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48"/>
          <w:szCs w:val="48"/>
        </w:rPr>
        <w:id w:val="-372929626"/>
        <w:docPartObj>
          <w:docPartGallery w:val="Cover Pages"/>
          <w:docPartUnique/>
        </w:docPartObj>
      </w:sdtPr>
      <w:sdtEndPr>
        <w:rPr>
          <w:rFonts w:ascii="Calibri" w:hAnsi="Calibri"/>
          <w:b/>
          <w:color w:val="000000"/>
          <w:sz w:val="28"/>
          <w:szCs w:val="28"/>
        </w:rPr>
      </w:sdtEndPr>
      <w:sdtContent>
        <w:p w14:paraId="1DFDF313" w14:textId="77777777" w:rsidR="006B74F9" w:rsidRPr="006B74F9" w:rsidRDefault="006B74F9">
          <w:pPr>
            <w:pStyle w:val="Header"/>
            <w:rPr>
              <w:sz w:val="48"/>
              <w:szCs w:val="48"/>
            </w:rPr>
          </w:pPr>
          <w:r w:rsidRPr="006B74F9">
            <w:rPr>
              <w:noProof/>
              <w:sz w:val="48"/>
              <w:szCs w:val="48"/>
            </w:rPr>
            <w:drawing>
              <wp:anchor distT="0" distB="0" distL="114300" distR="114300" simplePos="0" relativeHeight="251661312" behindDoc="0" locked="1" layoutInCell="1" allowOverlap="1" wp14:anchorId="3AB9C8AA" wp14:editId="045403C5">
                <wp:simplePos x="0" y="0"/>
                <wp:positionH relativeFrom="page">
                  <wp:posOffset>685800</wp:posOffset>
                </wp:positionH>
                <wp:positionV relativeFrom="page">
                  <wp:posOffset>457200</wp:posOffset>
                </wp:positionV>
                <wp:extent cx="6400800" cy="1405890"/>
                <wp:effectExtent l="0" t="0" r="0" b="3810"/>
                <wp:wrapNone/>
                <wp:docPr id="17" name="Picture 17" descr="nidcap header wi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nidcap header wit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140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62D2EE" w14:textId="77777777" w:rsidR="006B74F9" w:rsidRPr="006B74F9" w:rsidRDefault="006B74F9">
          <w:pPr>
            <w:rPr>
              <w:sz w:val="48"/>
              <w:szCs w:val="48"/>
            </w:rPr>
          </w:pPr>
        </w:p>
        <w:p w14:paraId="1442C2B0" w14:textId="77777777" w:rsidR="006B74F9" w:rsidRPr="006B74F9" w:rsidRDefault="006B74F9">
          <w:pPr>
            <w:rPr>
              <w:rFonts w:ascii="Calibri" w:hAnsi="Calibri"/>
              <w:b/>
              <w:color w:val="000000"/>
              <w:sz w:val="48"/>
              <w:szCs w:val="48"/>
            </w:rPr>
          </w:pPr>
        </w:p>
        <w:p w14:paraId="6033A5B0" w14:textId="77777777" w:rsidR="006B74F9" w:rsidRPr="006B74F9" w:rsidRDefault="006B74F9">
          <w:pPr>
            <w:rPr>
              <w:rFonts w:ascii="Calibri" w:hAnsi="Calibri"/>
              <w:b/>
              <w:color w:val="000000"/>
              <w:sz w:val="48"/>
              <w:szCs w:val="48"/>
            </w:rPr>
          </w:pPr>
        </w:p>
        <w:p w14:paraId="38684347" w14:textId="77777777" w:rsidR="00083F29" w:rsidRDefault="00083F29" w:rsidP="00083F29">
          <w:pPr>
            <w:rPr>
              <w:rFonts w:ascii="Calibri" w:hAnsi="Calibri"/>
              <w:b/>
              <w:color w:val="000000"/>
              <w:sz w:val="48"/>
              <w:szCs w:val="48"/>
            </w:rPr>
          </w:pPr>
        </w:p>
        <w:p w14:paraId="12E9DBAE" w14:textId="77777777" w:rsidR="00083F29" w:rsidRPr="00F05360" w:rsidRDefault="00083F29" w:rsidP="00083F29">
          <w:pPr>
            <w:rPr>
              <w:b/>
              <w:noProof/>
              <w:sz w:val="44"/>
              <w:szCs w:val="44"/>
            </w:rPr>
          </w:pPr>
          <w:r w:rsidRPr="00F05360">
            <w:rPr>
              <w:noProof/>
            </w:rPr>
            <w:drawing>
              <wp:anchor distT="0" distB="0" distL="114300" distR="114300" simplePos="0" relativeHeight="251663360" behindDoc="1" locked="1" layoutInCell="1" allowOverlap="1" wp14:anchorId="26214029" wp14:editId="64A72315">
                <wp:simplePos x="0" y="0"/>
                <wp:positionH relativeFrom="page">
                  <wp:posOffset>1113790</wp:posOffset>
                </wp:positionH>
                <wp:positionV relativeFrom="page">
                  <wp:posOffset>2466975</wp:posOffset>
                </wp:positionV>
                <wp:extent cx="5652135" cy="6744970"/>
                <wp:effectExtent l="0" t="0" r="5715" b="0"/>
                <wp:wrapNone/>
                <wp:docPr id="27" name="Picture 27" descr="background-70percent-552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background-70percent-5523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2135" cy="674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05360">
            <w:rPr>
              <w:b/>
              <w:noProof/>
              <w:sz w:val="44"/>
              <w:szCs w:val="44"/>
            </w:rPr>
            <w:t xml:space="preserve">NIDCAP Nursery Program </w:t>
          </w:r>
        </w:p>
        <w:p w14:paraId="309D505E" w14:textId="77777777" w:rsidR="00083F29" w:rsidRPr="00F05360" w:rsidRDefault="00083F29" w:rsidP="00083F29">
          <w:pPr>
            <w:rPr>
              <w:b/>
              <w:noProof/>
              <w:sz w:val="36"/>
              <w:szCs w:val="36"/>
            </w:rPr>
          </w:pPr>
        </w:p>
        <w:p w14:paraId="1E20FBCB" w14:textId="77777777" w:rsidR="00083F29" w:rsidRPr="00F05360" w:rsidRDefault="00083F29" w:rsidP="00083F29">
          <w:pPr>
            <w:rPr>
              <w:b/>
              <w:noProof/>
              <w:sz w:val="36"/>
              <w:szCs w:val="36"/>
            </w:rPr>
          </w:pPr>
        </w:p>
        <w:p w14:paraId="726865D2" w14:textId="77777777" w:rsidR="00083F29" w:rsidRPr="00F05360" w:rsidRDefault="005A268C" w:rsidP="00083F29">
          <w:pPr>
            <w:rPr>
              <w:b/>
              <w:sz w:val="44"/>
              <w:szCs w:val="52"/>
            </w:rPr>
          </w:pPr>
          <w:r>
            <w:rPr>
              <w:b/>
              <w:sz w:val="44"/>
              <w:szCs w:val="52"/>
            </w:rPr>
            <w:t>NIDCAP Nursery</w:t>
          </w:r>
          <w:r w:rsidR="00083F29" w:rsidRPr="00F05360">
            <w:rPr>
              <w:b/>
              <w:sz w:val="44"/>
              <w:szCs w:val="52"/>
            </w:rPr>
            <w:t xml:space="preserve"> C</w:t>
          </w:r>
          <w:r w:rsidR="00083F29" w:rsidRPr="00F05360">
            <w:rPr>
              <w:b/>
              <w:noProof/>
              <w:sz w:val="44"/>
              <w:szCs w:val="52"/>
            </w:rPr>
            <w:t>ertification</w:t>
          </w:r>
          <w:r w:rsidR="00083F29" w:rsidRPr="00F05360">
            <w:rPr>
              <w:b/>
              <w:sz w:val="44"/>
              <w:szCs w:val="52"/>
            </w:rPr>
            <w:t xml:space="preserve"> Renewal Application</w:t>
          </w:r>
          <w:r w:rsidR="00083F29">
            <w:rPr>
              <w:b/>
              <w:noProof/>
              <w:sz w:val="44"/>
              <w:szCs w:val="52"/>
            </w:rPr>
            <w:t>:</w:t>
          </w:r>
          <w:r w:rsidR="00083F29" w:rsidRPr="00F05360">
            <w:rPr>
              <w:b/>
              <w:noProof/>
              <w:sz w:val="44"/>
              <w:szCs w:val="52"/>
            </w:rPr>
            <w:t xml:space="preserve"> Year </w:t>
          </w:r>
          <w:r w:rsidR="00083F29">
            <w:rPr>
              <w:b/>
              <w:noProof/>
              <w:sz w:val="44"/>
              <w:szCs w:val="52"/>
            </w:rPr>
            <w:t>6</w:t>
          </w:r>
        </w:p>
        <w:p w14:paraId="2A1729A5" w14:textId="77777777" w:rsidR="00083F29" w:rsidRPr="00F05360" w:rsidRDefault="00083F29" w:rsidP="00083F29">
          <w:pPr>
            <w:pStyle w:val="NormalWeb"/>
            <w:spacing w:before="0" w:beforeAutospacing="0" w:after="0" w:afterAutospacing="0"/>
            <w:rPr>
              <w:rFonts w:asciiTheme="minorHAnsi" w:hAnsiTheme="minorHAnsi" w:cs="Calibri"/>
              <w:b/>
              <w:i/>
              <w:iCs/>
              <w:color w:val="000000"/>
              <w:sz w:val="32"/>
              <w:szCs w:val="32"/>
            </w:rPr>
          </w:pPr>
          <w:r w:rsidRPr="00F05360">
            <w:rPr>
              <w:rFonts w:asciiTheme="minorHAnsi" w:hAnsiTheme="minorHAnsi" w:cs="Calibri"/>
              <w:b/>
              <w:i/>
              <w:iCs/>
              <w:sz w:val="32"/>
              <w:szCs w:val="32"/>
            </w:rPr>
            <w:t>Overview, Submission Instructions</w:t>
          </w:r>
          <w:r w:rsidRPr="00F05360">
            <w:rPr>
              <w:rFonts w:asciiTheme="minorHAnsi" w:hAnsiTheme="minorHAnsi" w:cs="Calibri"/>
              <w:b/>
              <w:i/>
              <w:iCs/>
              <w:color w:val="000000"/>
              <w:sz w:val="32"/>
              <w:szCs w:val="32"/>
            </w:rPr>
            <w:t xml:space="preserve"> &amp; Application Form</w:t>
          </w:r>
        </w:p>
        <w:p w14:paraId="55A55843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4337DA75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50C4855B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1E3CDF82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205743D6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4ED238C4" w14:textId="77777777" w:rsidR="00AA4EF2" w:rsidRDefault="00AA4EF2" w:rsidP="006B74F9">
          <w:pPr>
            <w:jc w:val="center"/>
            <w:rPr>
              <w:b/>
              <w:sz w:val="52"/>
              <w:szCs w:val="52"/>
            </w:rPr>
          </w:pPr>
        </w:p>
        <w:p w14:paraId="71D890BD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ab/>
          </w:r>
        </w:p>
        <w:p w14:paraId="1C35A530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510EE619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439E27BF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25679BFC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12D7E4F9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7F77D070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32844A6E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18282D9D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586A96BB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0C2574B4" w14:textId="77777777" w:rsidR="00083F29" w:rsidRDefault="00083F29" w:rsidP="00083F29">
          <w:pPr>
            <w:tabs>
              <w:tab w:val="right" w:pos="9360"/>
            </w:tabs>
            <w:rPr>
              <w:b/>
              <w:sz w:val="20"/>
              <w:szCs w:val="20"/>
            </w:rPr>
          </w:pPr>
        </w:p>
        <w:p w14:paraId="13FADF08" w14:textId="48DB5397" w:rsidR="00AA4EF2" w:rsidRPr="00AA4EF2" w:rsidRDefault="00083F29" w:rsidP="00083F29">
          <w:pPr>
            <w:tabs>
              <w:tab w:val="right" w:pos="936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 w:rsidR="00AA4EF2" w:rsidRPr="00AA4EF2">
            <w:rPr>
              <w:sz w:val="20"/>
              <w:szCs w:val="20"/>
            </w:rPr>
            <w:t>©NIDCAP Federation International</w:t>
          </w:r>
          <w:r w:rsidR="00AB245A">
            <w:rPr>
              <w:sz w:val="20"/>
              <w:szCs w:val="20"/>
            </w:rPr>
            <w:t>, 2015</w:t>
          </w:r>
          <w:r w:rsidR="005A268C">
            <w:rPr>
              <w:sz w:val="20"/>
              <w:szCs w:val="20"/>
            </w:rPr>
            <w:t>, 2019</w:t>
          </w:r>
          <w:r w:rsidR="00CC673F">
            <w:rPr>
              <w:sz w:val="20"/>
              <w:szCs w:val="20"/>
            </w:rPr>
            <w:t>, 2026</w:t>
          </w:r>
        </w:p>
        <w:p w14:paraId="1A4AEDE1" w14:textId="77777777" w:rsidR="006B74F9" w:rsidRDefault="00083F29" w:rsidP="00083F29">
          <w:pPr>
            <w:tabs>
              <w:tab w:val="right" w:pos="9360"/>
            </w:tabs>
            <w:rPr>
              <w:rFonts w:ascii="Calibri" w:eastAsia="Times New Roman" w:hAnsi="Calibri" w:cs="Times New Roman"/>
              <w:b/>
              <w:color w:val="000000"/>
              <w:sz w:val="28"/>
              <w:szCs w:val="28"/>
            </w:rPr>
          </w:pPr>
          <w:r>
            <w:rPr>
              <w:sz w:val="20"/>
              <w:szCs w:val="20"/>
            </w:rPr>
            <w:t xml:space="preserve">   </w:t>
          </w:r>
          <w:r>
            <w:rPr>
              <w:sz w:val="20"/>
              <w:szCs w:val="20"/>
            </w:rPr>
            <w:tab/>
          </w:r>
          <w:r w:rsidR="00AA4EF2" w:rsidRPr="00AA4EF2">
            <w:rPr>
              <w:sz w:val="20"/>
              <w:szCs w:val="20"/>
            </w:rPr>
            <w:t>NIDCAP is a registered trademark of the NFI, Inc.</w:t>
          </w:r>
          <w:r>
            <w:rPr>
              <w:rFonts w:ascii="Calibri" w:hAnsi="Calibri"/>
              <w:b/>
              <w:color w:val="000000"/>
              <w:sz w:val="28"/>
              <w:szCs w:val="28"/>
            </w:rPr>
            <w:t xml:space="preserve"> </w:t>
          </w:r>
        </w:p>
      </w:sdtContent>
    </w:sdt>
    <w:p w14:paraId="47949E84" w14:textId="77777777" w:rsidR="00A469F3" w:rsidRPr="00083F29" w:rsidRDefault="00A469F3" w:rsidP="00A469F3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/>
          <w:sz w:val="32"/>
          <w:szCs w:val="28"/>
        </w:rPr>
      </w:pPr>
      <w:r w:rsidRPr="00083F29">
        <w:rPr>
          <w:rFonts w:asciiTheme="minorHAnsi" w:hAnsiTheme="minorHAnsi"/>
          <w:b/>
          <w:color w:val="000000"/>
          <w:sz w:val="28"/>
          <w:szCs w:val="28"/>
        </w:rPr>
        <w:lastRenderedPageBreak/>
        <w:t>Overview</w:t>
      </w:r>
      <w:r w:rsidRPr="00083F29">
        <w:rPr>
          <w:rFonts w:asciiTheme="minorHAnsi" w:hAnsiTheme="minorHAnsi"/>
          <w:b/>
          <w:color w:val="000000"/>
          <w:sz w:val="32"/>
          <w:szCs w:val="28"/>
        </w:rPr>
        <w:t xml:space="preserve"> </w:t>
      </w:r>
    </w:p>
    <w:p w14:paraId="2B91F643" w14:textId="77777777" w:rsidR="00A469F3" w:rsidRPr="00251CBF" w:rsidRDefault="00C1424B" w:rsidP="004A61D1">
      <w:pPr>
        <w:jc w:val="both"/>
        <w:rPr>
          <w:rFonts w:cs="Calibri"/>
          <w:b/>
          <w:color w:val="000000"/>
          <w:sz w:val="24"/>
          <w:szCs w:val="24"/>
        </w:rPr>
      </w:pPr>
      <w:r w:rsidRPr="00251CBF">
        <w:rPr>
          <w:rFonts w:cs="Calibri"/>
          <w:color w:val="000000"/>
          <w:sz w:val="24"/>
          <w:szCs w:val="24"/>
        </w:rPr>
        <w:t xml:space="preserve">It has been six years since </w:t>
      </w:r>
      <w:r w:rsidR="00552F37" w:rsidRPr="00251CBF">
        <w:rPr>
          <w:rFonts w:cs="Calibri"/>
          <w:color w:val="000000"/>
          <w:sz w:val="24"/>
          <w:szCs w:val="24"/>
        </w:rPr>
        <w:t xml:space="preserve">the </w:t>
      </w:r>
      <w:r w:rsidRPr="00251CBF">
        <w:rPr>
          <w:rFonts w:cs="Calibri"/>
          <w:color w:val="000000"/>
          <w:sz w:val="24"/>
          <w:szCs w:val="24"/>
        </w:rPr>
        <w:t>nursery</w:t>
      </w:r>
      <w:r w:rsidR="00552F37" w:rsidRPr="00251CBF">
        <w:rPr>
          <w:rFonts w:cs="Calibri"/>
          <w:color w:val="000000"/>
          <w:sz w:val="24"/>
          <w:szCs w:val="24"/>
        </w:rPr>
        <w:t xml:space="preserve"> received the NFI </w:t>
      </w:r>
      <w:r w:rsidR="00A469F3" w:rsidRPr="00251CBF">
        <w:rPr>
          <w:rFonts w:cs="Calibri"/>
          <w:color w:val="000000"/>
          <w:sz w:val="24"/>
          <w:szCs w:val="24"/>
        </w:rPr>
        <w:t>NID</w:t>
      </w:r>
      <w:r w:rsidRPr="00251CBF">
        <w:rPr>
          <w:rFonts w:cs="Calibri"/>
          <w:color w:val="000000"/>
          <w:sz w:val="24"/>
          <w:szCs w:val="24"/>
        </w:rPr>
        <w:t>CAP Nursery Certification Award</w:t>
      </w:r>
      <w:r w:rsidR="004A61D1" w:rsidRPr="00251CBF">
        <w:rPr>
          <w:rFonts w:cs="Calibri"/>
          <w:color w:val="000000"/>
          <w:sz w:val="24"/>
          <w:szCs w:val="24"/>
        </w:rPr>
        <w:t xml:space="preserve">. The following </w:t>
      </w:r>
      <w:r w:rsidR="006631DC" w:rsidRPr="00251CBF">
        <w:rPr>
          <w:rFonts w:cs="Calibri"/>
          <w:color w:val="000000"/>
          <w:sz w:val="24"/>
          <w:szCs w:val="24"/>
        </w:rPr>
        <w:t xml:space="preserve">certification renewal </w:t>
      </w:r>
      <w:r w:rsidR="00A469F3" w:rsidRPr="00251CBF">
        <w:rPr>
          <w:rFonts w:cs="Calibri"/>
          <w:color w:val="000000"/>
          <w:sz w:val="24"/>
          <w:szCs w:val="24"/>
        </w:rPr>
        <w:t>appli</w:t>
      </w:r>
      <w:r w:rsidRPr="00251CBF">
        <w:rPr>
          <w:rFonts w:cs="Calibri"/>
          <w:color w:val="000000"/>
          <w:sz w:val="24"/>
          <w:szCs w:val="24"/>
        </w:rPr>
        <w:t>cation helps to ensure that the nursery</w:t>
      </w:r>
      <w:r w:rsidR="00A469F3" w:rsidRPr="00251CBF">
        <w:rPr>
          <w:rFonts w:cs="Calibri"/>
          <w:color w:val="000000"/>
          <w:sz w:val="24"/>
          <w:szCs w:val="24"/>
        </w:rPr>
        <w:t xml:space="preserve"> is continuing to offer a high standard of NIDCAP care to infants, their families and the car</w:t>
      </w:r>
      <w:r w:rsidRPr="00251CBF">
        <w:rPr>
          <w:rFonts w:cs="Calibri"/>
          <w:color w:val="000000"/>
          <w:sz w:val="24"/>
          <w:szCs w:val="24"/>
        </w:rPr>
        <w:t>egivers that care for them. The applicant</w:t>
      </w:r>
      <w:r w:rsidR="00A469F3" w:rsidRPr="00251CBF">
        <w:rPr>
          <w:rFonts w:cs="Calibri"/>
          <w:color w:val="000000"/>
          <w:sz w:val="24"/>
          <w:szCs w:val="24"/>
        </w:rPr>
        <w:t xml:space="preserve"> is now invited to complete the </w:t>
      </w:r>
      <w:r w:rsidR="005A268C">
        <w:rPr>
          <w:rFonts w:cs="Calibri"/>
          <w:b/>
          <w:i/>
          <w:iCs/>
          <w:color w:val="000000"/>
          <w:sz w:val="24"/>
          <w:szCs w:val="24"/>
        </w:rPr>
        <w:t>NIDCAP Nursery</w:t>
      </w:r>
      <w:r w:rsidRPr="00251CBF">
        <w:rPr>
          <w:rFonts w:cs="Calibri"/>
          <w:b/>
          <w:i/>
          <w:iCs/>
          <w:color w:val="000000"/>
          <w:sz w:val="24"/>
          <w:szCs w:val="24"/>
        </w:rPr>
        <w:t xml:space="preserve"> Certification Renewal Application:  Year 6</w:t>
      </w:r>
      <w:r w:rsidR="00154807" w:rsidRPr="00251CBF">
        <w:rPr>
          <w:rFonts w:cs="Calibri"/>
          <w:b/>
          <w:iCs/>
          <w:color w:val="000000"/>
          <w:sz w:val="24"/>
          <w:szCs w:val="24"/>
        </w:rPr>
        <w:t>.</w:t>
      </w:r>
    </w:p>
    <w:p w14:paraId="19A126AF" w14:textId="77777777" w:rsidR="006B74F9" w:rsidRPr="00251CBF" w:rsidRDefault="00A469F3" w:rsidP="00251CBF">
      <w:pPr>
        <w:jc w:val="both"/>
        <w:rPr>
          <w:rFonts w:cs="Calibri"/>
          <w:color w:val="000000"/>
          <w:sz w:val="24"/>
          <w:szCs w:val="24"/>
        </w:rPr>
      </w:pPr>
      <w:r w:rsidRPr="00251CBF">
        <w:rPr>
          <w:rFonts w:cs="Calibri"/>
          <w:color w:val="000000"/>
          <w:sz w:val="24"/>
          <w:szCs w:val="24"/>
        </w:rPr>
        <w:t xml:space="preserve"> </w:t>
      </w:r>
    </w:p>
    <w:p w14:paraId="5655BFD8" w14:textId="77777777" w:rsidR="00A469F3" w:rsidRPr="00251CBF" w:rsidRDefault="00A469F3" w:rsidP="00466FAE">
      <w:pPr>
        <w:rPr>
          <w:b/>
          <w:color w:val="000000"/>
          <w:sz w:val="24"/>
          <w:szCs w:val="24"/>
        </w:rPr>
      </w:pPr>
      <w:r w:rsidRPr="00251CBF">
        <w:rPr>
          <w:rFonts w:cs="Calibri"/>
          <w:b/>
          <w:bCs/>
          <w:sz w:val="28"/>
          <w:szCs w:val="28"/>
        </w:rPr>
        <w:t>Submission Instructions</w:t>
      </w:r>
    </w:p>
    <w:p w14:paraId="32ADAB1E" w14:textId="77777777" w:rsidR="00364027" w:rsidRPr="002416E9" w:rsidRDefault="00A469F3" w:rsidP="002416E9">
      <w:pPr>
        <w:pStyle w:val="NormalWeb"/>
        <w:tabs>
          <w:tab w:val="left" w:pos="801"/>
        </w:tabs>
        <w:spacing w:before="0" w:beforeAutospacing="0" w:after="0" w:afterAutospacing="0"/>
        <w:jc w:val="both"/>
        <w:rPr>
          <w:rFonts w:asciiTheme="minorHAnsi" w:hAnsiTheme="minorHAnsi" w:cs="Calibri"/>
          <w:color w:val="000000"/>
        </w:rPr>
      </w:pPr>
      <w:r w:rsidRPr="00251CBF">
        <w:rPr>
          <w:rFonts w:asciiTheme="minorHAnsi" w:hAnsiTheme="minorHAnsi" w:cs="Calibri"/>
          <w:b/>
          <w:bCs/>
          <w:color w:val="000000"/>
        </w:rPr>
        <w:t>Step 1</w:t>
      </w:r>
      <w:r w:rsidR="00417B77">
        <w:rPr>
          <w:rFonts w:asciiTheme="minorHAnsi" w:hAnsiTheme="minorHAnsi" w:cs="Calibri"/>
          <w:color w:val="000000"/>
        </w:rPr>
        <w:t xml:space="preserve">: </w:t>
      </w:r>
      <w:r w:rsidRPr="002416E9">
        <w:rPr>
          <w:rFonts w:asciiTheme="minorHAnsi" w:hAnsiTheme="minorHAnsi" w:cs="Calibri"/>
          <w:color w:val="000000"/>
        </w:rPr>
        <w:t xml:space="preserve">Complete </w:t>
      </w:r>
      <w:r w:rsidR="005A268C">
        <w:rPr>
          <w:rFonts w:asciiTheme="minorHAnsi" w:hAnsiTheme="minorHAnsi" w:cs="Calibri"/>
          <w:i/>
          <w:iCs/>
          <w:color w:val="000000"/>
        </w:rPr>
        <w:t>NIDCAP Nursery</w:t>
      </w:r>
      <w:r w:rsidR="00364027" w:rsidRPr="002416E9">
        <w:rPr>
          <w:rFonts w:asciiTheme="minorHAnsi" w:hAnsiTheme="minorHAnsi" w:cs="Calibri"/>
          <w:i/>
          <w:iCs/>
          <w:color w:val="000000"/>
        </w:rPr>
        <w:t xml:space="preserve"> Certification Renewal </w:t>
      </w:r>
      <w:r w:rsidR="00364027" w:rsidRPr="002416E9">
        <w:rPr>
          <w:rFonts w:asciiTheme="minorHAnsi" w:hAnsiTheme="minorHAnsi" w:cs="Calibri"/>
          <w:color w:val="000000"/>
        </w:rPr>
        <w:t>Application:  Year 6.</w:t>
      </w:r>
    </w:p>
    <w:p w14:paraId="4B8A7C15" w14:textId="77777777" w:rsidR="00417B77" w:rsidRPr="002416E9" w:rsidRDefault="002416E9" w:rsidP="002416E9">
      <w:pPr>
        <w:pStyle w:val="ListParagraph"/>
        <w:ind w:left="0"/>
        <w:jc w:val="both"/>
        <w:rPr>
          <w:rFonts w:ascii="Calibri" w:hAnsi="Calibri"/>
          <w:i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 w:rsidR="006631DC" w:rsidRPr="002416E9">
        <w:rPr>
          <w:rFonts w:cs="Calibri"/>
          <w:color w:val="000000"/>
          <w:sz w:val="24"/>
          <w:szCs w:val="24"/>
        </w:rPr>
        <w:t>Email the application</w:t>
      </w:r>
      <w:r w:rsidR="00A469F3" w:rsidRPr="002416E9">
        <w:rPr>
          <w:rFonts w:cs="Calibri"/>
          <w:color w:val="000000"/>
          <w:sz w:val="24"/>
          <w:szCs w:val="24"/>
        </w:rPr>
        <w:t xml:space="preserve"> </w:t>
      </w:r>
      <w:r w:rsidR="00417B77" w:rsidRPr="002416E9">
        <w:rPr>
          <w:rFonts w:cs="Calibri"/>
          <w:color w:val="000000"/>
          <w:sz w:val="24"/>
          <w:szCs w:val="24"/>
        </w:rPr>
        <w:t xml:space="preserve">and </w:t>
      </w:r>
      <w:r w:rsidR="00417B77" w:rsidRPr="002416E9">
        <w:rPr>
          <w:rFonts w:ascii="Calibri" w:hAnsi="Calibri"/>
          <w:color w:val="000000"/>
          <w:sz w:val="24"/>
          <w:szCs w:val="24"/>
        </w:rPr>
        <w:t xml:space="preserve">scored </w:t>
      </w:r>
      <w:r w:rsidR="00417B77" w:rsidRPr="002416E9">
        <w:rPr>
          <w:rFonts w:ascii="Calibri" w:hAnsi="Calibri"/>
          <w:i/>
          <w:color w:val="000000"/>
          <w:sz w:val="24"/>
          <w:szCs w:val="24"/>
        </w:rPr>
        <w:t xml:space="preserve">Nursery Assessment Manual Score Sheets, the      </w:t>
      </w:r>
    </w:p>
    <w:p w14:paraId="1AC717D5" w14:textId="7978D37D" w:rsidR="002416E9" w:rsidRDefault="00417B77" w:rsidP="00CC673F">
      <w:pPr>
        <w:pStyle w:val="ListParagraph"/>
        <w:jc w:val="both"/>
        <w:rPr>
          <w:rStyle w:val="Hyperlink"/>
          <w:rFonts w:cs="Calibri"/>
          <w:sz w:val="24"/>
          <w:szCs w:val="24"/>
        </w:rPr>
      </w:pPr>
      <w:r w:rsidRPr="002416E9">
        <w:rPr>
          <w:rFonts w:cs="Calibri"/>
          <w:i/>
          <w:sz w:val="24"/>
          <w:szCs w:val="24"/>
        </w:rPr>
        <w:t xml:space="preserve">Summary Report of the Nursery Assessment and Six Letters of Support </w:t>
      </w:r>
      <w:r w:rsidR="00A469F3" w:rsidRPr="002416E9">
        <w:rPr>
          <w:rFonts w:cs="Calibri"/>
          <w:color w:val="000000"/>
          <w:sz w:val="24"/>
          <w:szCs w:val="24"/>
        </w:rPr>
        <w:t xml:space="preserve">to </w:t>
      </w:r>
      <w:r w:rsidR="00CC673F">
        <w:rPr>
          <w:rFonts w:cs="Calibri"/>
          <w:color w:val="000000"/>
          <w:sz w:val="24"/>
          <w:szCs w:val="24"/>
        </w:rPr>
        <w:t xml:space="preserve">the Program Director </w:t>
      </w:r>
      <w:r w:rsidR="00A469F3" w:rsidRPr="002416E9">
        <w:rPr>
          <w:rFonts w:cs="Calibri"/>
          <w:color w:val="000000"/>
          <w:sz w:val="24"/>
          <w:szCs w:val="24"/>
        </w:rPr>
        <w:t xml:space="preserve">as a </w:t>
      </w:r>
      <w:r w:rsidR="005A268C">
        <w:rPr>
          <w:rFonts w:cs="Calibri"/>
          <w:color w:val="000000"/>
          <w:sz w:val="24"/>
          <w:szCs w:val="24"/>
        </w:rPr>
        <w:t>PDF</w:t>
      </w:r>
      <w:r w:rsidR="00364027" w:rsidRPr="002416E9">
        <w:rPr>
          <w:rFonts w:cs="Calibri"/>
          <w:color w:val="000000"/>
          <w:sz w:val="24"/>
          <w:szCs w:val="24"/>
        </w:rPr>
        <w:t xml:space="preserve"> </w:t>
      </w:r>
      <w:r w:rsidR="00607031" w:rsidRPr="002416E9">
        <w:rPr>
          <w:rFonts w:cs="Calibri"/>
          <w:color w:val="000000"/>
          <w:sz w:val="24"/>
          <w:szCs w:val="24"/>
        </w:rPr>
        <w:t>attachment at:</w:t>
      </w:r>
      <w:r w:rsidR="002416E9" w:rsidRPr="002416E9">
        <w:rPr>
          <w:rFonts w:cs="Calibri"/>
          <w:color w:val="000000"/>
          <w:sz w:val="24"/>
          <w:szCs w:val="24"/>
        </w:rPr>
        <w:t xml:space="preserve"> </w:t>
      </w:r>
      <w:r w:rsidR="00607031" w:rsidRPr="002416E9">
        <w:rPr>
          <w:rFonts w:cs="Calibri"/>
          <w:color w:val="000000"/>
          <w:sz w:val="24"/>
          <w:szCs w:val="24"/>
        </w:rPr>
        <w:t xml:space="preserve"> </w:t>
      </w:r>
      <w:hyperlink r:id="rId9" w:history="1">
        <w:r w:rsidR="005A268C" w:rsidRPr="005A268C">
          <w:rPr>
            <w:rStyle w:val="Hyperlink"/>
            <w:rFonts w:cs="Calibri"/>
            <w:sz w:val="24"/>
          </w:rPr>
          <w:t>nidcapnurserydirector@nidcap.org</w:t>
        </w:r>
      </w:hyperlink>
      <w:r w:rsidRPr="002416E9">
        <w:rPr>
          <w:rStyle w:val="Hyperlink"/>
          <w:rFonts w:cs="Calibri"/>
          <w:sz w:val="24"/>
          <w:szCs w:val="24"/>
        </w:rPr>
        <w:t xml:space="preserve"> </w:t>
      </w:r>
    </w:p>
    <w:p w14:paraId="62EA16ED" w14:textId="77777777" w:rsidR="002416E9" w:rsidRPr="002416E9" w:rsidRDefault="00417B77" w:rsidP="002416E9">
      <w:pPr>
        <w:pStyle w:val="ListParagraph"/>
        <w:ind w:left="0"/>
        <w:jc w:val="both"/>
        <w:rPr>
          <w:rStyle w:val="Hyperlink"/>
          <w:rFonts w:cs="Calibri"/>
          <w:color w:val="000000"/>
          <w:sz w:val="24"/>
          <w:szCs w:val="24"/>
          <w:u w:val="none"/>
        </w:rPr>
      </w:pPr>
      <w:r w:rsidRPr="002416E9">
        <w:rPr>
          <w:rStyle w:val="Hyperlink"/>
          <w:rFonts w:cs="Calibri"/>
          <w:color w:val="auto"/>
          <w:sz w:val="24"/>
          <w:szCs w:val="24"/>
          <w:u w:val="none"/>
        </w:rPr>
        <w:t xml:space="preserve">  </w:t>
      </w:r>
    </w:p>
    <w:p w14:paraId="497E660D" w14:textId="77777777" w:rsidR="00A469F3" w:rsidRPr="002416E9" w:rsidRDefault="002416E9" w:rsidP="002416E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Style w:val="Hyperlink"/>
          <w:rFonts w:cs="Calibri"/>
          <w:color w:val="auto"/>
          <w:sz w:val="24"/>
          <w:szCs w:val="24"/>
          <w:u w:val="none"/>
        </w:rPr>
        <w:tab/>
      </w:r>
      <w:r w:rsidR="00417B77" w:rsidRPr="002416E9">
        <w:rPr>
          <w:rStyle w:val="Hyperlink"/>
          <w:rFonts w:cs="Calibri"/>
          <w:color w:val="auto"/>
          <w:sz w:val="24"/>
          <w:szCs w:val="24"/>
          <w:u w:val="none"/>
        </w:rPr>
        <w:t>Follow the instructions in the Nursery Assessment</w:t>
      </w:r>
      <w:r>
        <w:rPr>
          <w:rStyle w:val="Hyperlink"/>
          <w:rFonts w:cs="Calibri"/>
          <w:color w:val="auto"/>
          <w:sz w:val="24"/>
          <w:szCs w:val="24"/>
          <w:u w:val="none"/>
        </w:rPr>
        <w:t xml:space="preserve"> Manual: </w:t>
      </w:r>
      <w:r w:rsidR="00417B77" w:rsidRPr="002416E9">
        <w:rPr>
          <w:rStyle w:val="Hyperlink"/>
          <w:rFonts w:cs="Calibri"/>
          <w:color w:val="auto"/>
          <w:sz w:val="24"/>
          <w:szCs w:val="24"/>
          <w:u w:val="none"/>
        </w:rPr>
        <w:t xml:space="preserve">Provision of Evidence </w:t>
      </w:r>
      <w:r w:rsidRPr="002416E9">
        <w:rPr>
          <w:rStyle w:val="Hyperlink"/>
          <w:rFonts w:cs="Calibri"/>
          <w:color w:val="auto"/>
          <w:sz w:val="24"/>
          <w:szCs w:val="24"/>
          <w:u w:val="none"/>
        </w:rPr>
        <w:t xml:space="preserve">to </w:t>
      </w:r>
      <w:r>
        <w:rPr>
          <w:rStyle w:val="Hyperlink"/>
          <w:rFonts w:cs="Calibri"/>
          <w:color w:val="auto"/>
          <w:sz w:val="24"/>
          <w:szCs w:val="24"/>
          <w:u w:val="none"/>
        </w:rPr>
        <w:tab/>
      </w:r>
      <w:r w:rsidRPr="002416E9">
        <w:rPr>
          <w:rStyle w:val="Hyperlink"/>
          <w:rFonts w:cs="Calibri"/>
          <w:color w:val="auto"/>
          <w:sz w:val="24"/>
          <w:szCs w:val="24"/>
          <w:u w:val="none"/>
        </w:rPr>
        <w:t>submit this document and all corroborating evidence.</w:t>
      </w:r>
    </w:p>
    <w:p w14:paraId="6C94F110" w14:textId="77777777" w:rsidR="00251CBF" w:rsidRDefault="00251CBF" w:rsidP="00251CBF">
      <w:pPr>
        <w:pStyle w:val="Header"/>
        <w:rPr>
          <w:i/>
          <w:sz w:val="24"/>
          <w:szCs w:val="24"/>
        </w:rPr>
      </w:pPr>
    </w:p>
    <w:p w14:paraId="16EC40B3" w14:textId="77777777" w:rsidR="00CC673F" w:rsidRPr="00FE01B2" w:rsidRDefault="00CC673F" w:rsidP="00CC673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b/>
          <w:color w:val="000000"/>
        </w:rPr>
        <w:t>Step 2:</w:t>
      </w:r>
      <w:r w:rsidRPr="00FE01B2">
        <w:rPr>
          <w:rFonts w:ascii="Calibri" w:hAnsi="Calibri"/>
          <w:color w:val="000000"/>
        </w:rPr>
        <w:t xml:space="preserve"> Send the non-refundable application fee of $9,000.00USD to:</w:t>
      </w:r>
    </w:p>
    <w:p w14:paraId="007AD2F2" w14:textId="77777777" w:rsidR="00CC673F" w:rsidRPr="00F7173A" w:rsidRDefault="00CC673F" w:rsidP="00CC673F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16"/>
          <w:szCs w:val="16"/>
        </w:rPr>
      </w:pPr>
    </w:p>
    <w:p w14:paraId="02FB3F12" w14:textId="77777777" w:rsidR="00CC673F" w:rsidRPr="009644D4" w:rsidRDefault="00CC673F" w:rsidP="00CC673F">
      <w:pPr>
        <w:pStyle w:val="NormalWeb"/>
        <w:tabs>
          <w:tab w:val="left" w:pos="81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 checks:</w:t>
      </w:r>
    </w:p>
    <w:p w14:paraId="7BAF4F02" w14:textId="77777777" w:rsidR="00CC673F" w:rsidRPr="009644D4" w:rsidRDefault="00CC673F" w:rsidP="00CC673F">
      <w:pPr>
        <w:ind w:left="270"/>
        <w:rPr>
          <w:rFonts w:ascii="Calibri" w:hAnsi="Calibri" w:cs="Calibri"/>
          <w:b/>
          <w:bCs/>
        </w:rPr>
      </w:pPr>
      <w:r w:rsidRPr="009644D4">
        <w:rPr>
          <w:rFonts w:ascii="Calibri" w:hAnsi="Calibri" w:cs="Calibri"/>
        </w:rPr>
        <w:t>NIDCAP</w:t>
      </w:r>
      <w:r>
        <w:rPr>
          <w:rFonts w:ascii="Calibri" w:hAnsi="Calibri" w:cs="Calibri"/>
        </w:rPr>
        <w:t xml:space="preserve"> Federation International, Inc.</w:t>
      </w:r>
    </w:p>
    <w:p w14:paraId="0F76F148" w14:textId="77777777" w:rsidR="00CC673F" w:rsidRPr="009644D4" w:rsidRDefault="00CC673F" w:rsidP="00CC673F">
      <w:pPr>
        <w:ind w:left="270"/>
        <w:rPr>
          <w:rFonts w:ascii="Calibri" w:hAnsi="Calibri" w:cs="Calibri"/>
        </w:rPr>
      </w:pPr>
      <w:r>
        <w:rPr>
          <w:rFonts w:ascii="Calibri" w:hAnsi="Calibri" w:cs="Calibri"/>
        </w:rPr>
        <w:t>P.O. Box 3303</w:t>
      </w:r>
    </w:p>
    <w:p w14:paraId="61131186" w14:textId="77777777" w:rsidR="00CC673F" w:rsidRPr="00E75D9D" w:rsidRDefault="00CC673F" w:rsidP="00CC673F">
      <w:pPr>
        <w:ind w:left="270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Woburn</w:t>
      </w:r>
      <w:r w:rsidRPr="00E75D9D">
        <w:rPr>
          <w:rFonts w:ascii="Calibri" w:hAnsi="Calibri" w:cs="Calibri"/>
          <w:lang w:val="fr-FR"/>
        </w:rPr>
        <w:t>, MA, 0</w:t>
      </w:r>
      <w:r>
        <w:rPr>
          <w:rFonts w:ascii="Calibri" w:hAnsi="Calibri" w:cs="Calibri"/>
          <w:lang w:val="fr-FR"/>
        </w:rPr>
        <w:t>1888</w:t>
      </w:r>
    </w:p>
    <w:p w14:paraId="33942EA0" w14:textId="77777777" w:rsidR="00CC673F" w:rsidRPr="00F7173A" w:rsidRDefault="00CC673F" w:rsidP="00CC673F">
      <w:pPr>
        <w:rPr>
          <w:rFonts w:ascii="Calibri" w:hAnsi="Calibri" w:cs="Calibri"/>
          <w:sz w:val="16"/>
          <w:szCs w:val="16"/>
          <w:lang w:val="fr-FR"/>
        </w:rPr>
      </w:pPr>
    </w:p>
    <w:p w14:paraId="56CD8E02" w14:textId="77777777" w:rsidR="00CC673F" w:rsidRPr="00E75D9D" w:rsidRDefault="00CC673F" w:rsidP="00CC673F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For ACH Direct </w:t>
      </w:r>
      <w:proofErr w:type="spellStart"/>
      <w:r>
        <w:rPr>
          <w:rFonts w:ascii="Calibri" w:hAnsi="Calibri" w:cs="Calibri"/>
          <w:lang w:val="fr-FR"/>
        </w:rPr>
        <w:t>Deposit</w:t>
      </w:r>
      <w:proofErr w:type="spellEnd"/>
      <w:r>
        <w:rPr>
          <w:rFonts w:ascii="Calibri" w:hAnsi="Calibri" w:cs="Calibri"/>
          <w:lang w:val="fr-FR"/>
        </w:rPr>
        <w:t xml:space="preserve"> or Wire </w:t>
      </w:r>
      <w:proofErr w:type="gramStart"/>
      <w:r>
        <w:rPr>
          <w:rFonts w:ascii="Calibri" w:hAnsi="Calibri" w:cs="Calibri"/>
          <w:lang w:val="fr-FR"/>
        </w:rPr>
        <w:t>Transfer:</w:t>
      </w:r>
      <w:proofErr w:type="gramEnd"/>
    </w:p>
    <w:p w14:paraId="26CDD36C" w14:textId="77777777" w:rsidR="00CC673F" w:rsidRDefault="00CC673F" w:rsidP="00CC673F">
      <w:pPr>
        <w:pStyle w:val="Heading1"/>
        <w:kinsoku w:val="0"/>
        <w:overflowPunct w:val="0"/>
      </w:pPr>
      <w:r>
        <w:t>Account Name: NIDCAP Federation Int’l INC</w:t>
      </w:r>
    </w:p>
    <w:p w14:paraId="413490E7" w14:textId="77777777" w:rsidR="00CC673F" w:rsidRDefault="00CC673F" w:rsidP="00CC673F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EIN Number (tax exempt identifier): </w:t>
      </w:r>
      <w:r>
        <w:rPr>
          <w:b/>
          <w:bCs/>
          <w:sz w:val="24"/>
          <w:szCs w:val="24"/>
        </w:rPr>
        <w:t>043-579-859</w:t>
      </w:r>
    </w:p>
    <w:p w14:paraId="18A7D060" w14:textId="77777777" w:rsidR="00CC673F" w:rsidRDefault="00CC673F" w:rsidP="00CC673F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>
        <w:rPr>
          <w:b/>
          <w:bCs/>
          <w:sz w:val="24"/>
          <w:szCs w:val="24"/>
        </w:rPr>
        <w:t>004636972113</w:t>
      </w:r>
    </w:p>
    <w:p w14:paraId="78F1C046" w14:textId="77777777" w:rsidR="00CC673F" w:rsidRPr="00F7173A" w:rsidRDefault="00CC673F" w:rsidP="00CC673F">
      <w:pPr>
        <w:pStyle w:val="BodyText"/>
        <w:tabs>
          <w:tab w:val="left" w:pos="1042"/>
          <w:tab w:val="left" w:pos="2031"/>
        </w:tabs>
        <w:kinsoku w:val="0"/>
        <w:overflowPunct w:val="0"/>
        <w:ind w:left="274" w:right="-360"/>
        <w:rPr>
          <w:sz w:val="18"/>
          <w:szCs w:val="18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  <w:t>Bank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America,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333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Longwood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Ave.,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Boston,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02115,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USA </w:t>
      </w:r>
      <w:r>
        <w:rPr>
          <w:sz w:val="24"/>
          <w:szCs w:val="24"/>
        </w:rPr>
        <w:br/>
        <w:t>SWIFT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BOFAUS6S</w:t>
      </w:r>
      <w:r>
        <w:rPr>
          <w:b/>
          <w:bCs/>
          <w:spacing w:val="-14"/>
          <w:sz w:val="24"/>
          <w:szCs w:val="24"/>
        </w:rPr>
        <w:t xml:space="preserve"> </w:t>
      </w:r>
      <w:r w:rsidRPr="00F7173A">
        <w:rPr>
          <w:sz w:val="20"/>
          <w:szCs w:val="20"/>
        </w:rPr>
        <w:t>for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wires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sent</w:t>
      </w:r>
      <w:r w:rsidRPr="00F7173A">
        <w:rPr>
          <w:spacing w:val="-10"/>
          <w:sz w:val="20"/>
          <w:szCs w:val="20"/>
        </w:rPr>
        <w:t xml:space="preserve"> </w:t>
      </w:r>
      <w:r w:rsidRPr="00F7173A">
        <w:rPr>
          <w:sz w:val="20"/>
          <w:szCs w:val="20"/>
        </w:rPr>
        <w:t>in</w:t>
      </w:r>
      <w:r w:rsidRPr="00F7173A">
        <w:rPr>
          <w:spacing w:val="-15"/>
          <w:sz w:val="20"/>
          <w:szCs w:val="20"/>
        </w:rPr>
        <w:t xml:space="preserve"> </w:t>
      </w:r>
      <w:r w:rsidRPr="00F7173A">
        <w:rPr>
          <w:sz w:val="20"/>
          <w:szCs w:val="20"/>
        </w:rPr>
        <w:t>foreign</w:t>
      </w:r>
      <w:r w:rsidRPr="00F7173A">
        <w:rPr>
          <w:spacing w:val="-13"/>
          <w:sz w:val="20"/>
          <w:szCs w:val="20"/>
        </w:rPr>
        <w:t xml:space="preserve"> </w:t>
      </w:r>
      <w:r w:rsidRPr="00F7173A">
        <w:rPr>
          <w:sz w:val="20"/>
          <w:szCs w:val="20"/>
        </w:rPr>
        <w:t>currency</w:t>
      </w:r>
      <w:r w:rsidRPr="00F7173A">
        <w:rPr>
          <w:spacing w:val="-12"/>
          <w:sz w:val="20"/>
          <w:szCs w:val="20"/>
        </w:rPr>
        <w:t xml:space="preserve"> </w:t>
      </w:r>
      <w:r w:rsidRPr="00F7173A">
        <w:rPr>
          <w:sz w:val="20"/>
          <w:szCs w:val="20"/>
        </w:rPr>
        <w:t>(</w:t>
      </w:r>
      <w:r w:rsidRPr="00F7173A">
        <w:rPr>
          <w:b/>
          <w:bCs/>
          <w:sz w:val="20"/>
          <w:szCs w:val="20"/>
        </w:rPr>
        <w:t>non-USD</w:t>
      </w:r>
      <w:r w:rsidRPr="00F7173A">
        <w:rPr>
          <w:sz w:val="20"/>
          <w:szCs w:val="20"/>
        </w:rPr>
        <w:t>)</w:t>
      </w:r>
      <w:r>
        <w:rPr>
          <w:sz w:val="18"/>
          <w:szCs w:val="18"/>
        </w:rPr>
        <w:t xml:space="preserve"> / </w:t>
      </w:r>
      <w:r>
        <w:rPr>
          <w:b/>
          <w:bCs/>
          <w:sz w:val="24"/>
          <w:szCs w:val="24"/>
        </w:rPr>
        <w:t xml:space="preserve">BOFAUS3N </w:t>
      </w:r>
      <w:r w:rsidRPr="00F7173A">
        <w:rPr>
          <w:sz w:val="20"/>
          <w:szCs w:val="20"/>
        </w:rPr>
        <w:t xml:space="preserve">for wires sent in </w:t>
      </w:r>
      <w:r w:rsidRPr="00F7173A">
        <w:rPr>
          <w:b/>
          <w:bCs/>
          <w:sz w:val="20"/>
          <w:szCs w:val="20"/>
        </w:rPr>
        <w:t>USD</w:t>
      </w:r>
    </w:p>
    <w:p w14:paraId="6D6A2F9E" w14:textId="77777777" w:rsidR="00CC673F" w:rsidRDefault="00CC673F" w:rsidP="00CC673F">
      <w:pPr>
        <w:pStyle w:val="BodyText"/>
        <w:tabs>
          <w:tab w:val="left" w:pos="3568"/>
        </w:tabs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>Wire Transfer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Routing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Number: </w:t>
      </w:r>
      <w:r>
        <w:rPr>
          <w:b/>
          <w:bCs/>
          <w:sz w:val="24"/>
          <w:szCs w:val="24"/>
        </w:rPr>
        <w:t>026009593</w:t>
      </w:r>
    </w:p>
    <w:p w14:paraId="1DB1B9B6" w14:textId="77777777" w:rsidR="00CC673F" w:rsidRDefault="00CC673F" w:rsidP="00CC673F">
      <w:pPr>
        <w:pStyle w:val="Heading1"/>
        <w:kinsoku w:val="0"/>
        <w:overflowPunct w:val="0"/>
        <w:rPr>
          <w:b/>
          <w:bCs/>
        </w:rPr>
      </w:pPr>
      <w:r>
        <w:t xml:space="preserve">Domestic Electronic payment (direct deposit &amp; ACH transfers): </w:t>
      </w:r>
      <w:r>
        <w:rPr>
          <w:b/>
          <w:bCs/>
        </w:rPr>
        <w:t>011000138</w:t>
      </w:r>
    </w:p>
    <w:p w14:paraId="462E3197" w14:textId="77777777" w:rsidR="00CC673F" w:rsidRDefault="00CC673F" w:rsidP="00CC673F">
      <w:pPr>
        <w:pStyle w:val="BodyText"/>
        <w:kinsoku w:val="0"/>
        <w:overflowPunct w:val="0"/>
        <w:ind w:left="2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CHIPS Federal </w:t>
      </w:r>
      <w:proofErr w:type="gramStart"/>
      <w:r>
        <w:rPr>
          <w:sz w:val="24"/>
          <w:szCs w:val="24"/>
        </w:rPr>
        <w:t>Participant #: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0959</w:t>
      </w:r>
    </w:p>
    <w:p w14:paraId="753149B7" w14:textId="77777777" w:rsidR="00CC673F" w:rsidRPr="00F7173A" w:rsidRDefault="00CC673F" w:rsidP="00CC673F">
      <w:pPr>
        <w:pStyle w:val="BodyText"/>
        <w:kinsoku w:val="0"/>
        <w:overflowPunct w:val="0"/>
        <w:ind w:left="280"/>
        <w:rPr>
          <w:sz w:val="24"/>
          <w:szCs w:val="24"/>
        </w:rPr>
      </w:pPr>
      <w:r w:rsidRPr="00F7173A">
        <w:rPr>
          <w:sz w:val="24"/>
          <w:szCs w:val="24"/>
        </w:rPr>
        <w:t>Bank: Bank of America, 333 Longwood Ave., Boston, MA 02115</w:t>
      </w:r>
    </w:p>
    <w:p w14:paraId="7EE5E5D7" w14:textId="77777777" w:rsidR="00CC673F" w:rsidRDefault="00CC673F" w:rsidP="00CC673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4AF6CC1" w14:textId="77777777" w:rsidR="00CC673F" w:rsidRPr="00DA16A9" w:rsidRDefault="00CC673F" w:rsidP="00CC673F">
      <w:pPr>
        <w:ind w:right="-131"/>
        <w:rPr>
          <w:rFonts w:ascii="Calibri" w:hAnsi="Calibri" w:cs="Calibri"/>
          <w:lang w:val="fr-FR"/>
        </w:rPr>
      </w:pPr>
      <w:r w:rsidRPr="00B310AC">
        <w:rPr>
          <w:rFonts w:ascii="Calibri" w:hAnsi="Calibri" w:cs="Calibri"/>
          <w:b/>
          <w:bCs/>
        </w:rPr>
        <w:t>For payment questions</w:t>
      </w:r>
      <w:r w:rsidRPr="00DA16A9">
        <w:rPr>
          <w:rFonts w:ascii="Calibri" w:hAnsi="Calibri" w:cs="Calibri"/>
        </w:rPr>
        <w:t>, contact:</w:t>
      </w:r>
      <w:r w:rsidRPr="00DA16A9">
        <w:rPr>
          <w:rFonts w:ascii="Calibri" w:hAnsi="Calibri" w:cs="Calibri"/>
          <w:spacing w:val="-22"/>
        </w:rPr>
        <w:t xml:space="preserve"> </w:t>
      </w:r>
      <w:hyperlink r:id="rId10" w:history="1">
        <w:r w:rsidRPr="00DA16A9">
          <w:rPr>
            <w:rFonts w:ascii="Calibri" w:hAnsi="Calibri" w:cs="Calibri"/>
          </w:rPr>
          <w:t>billing@nidcap.org</w:t>
        </w:r>
      </w:hyperlink>
    </w:p>
    <w:p w14:paraId="68EC077F" w14:textId="77777777" w:rsidR="00CC673F" w:rsidRPr="009644D4" w:rsidRDefault="00CC673F" w:rsidP="00CC673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644D4">
        <w:rPr>
          <w:rFonts w:ascii="Calibri" w:hAnsi="Calibri" w:cs="Calibri"/>
          <w:color w:val="000000"/>
        </w:rPr>
        <w:t>Once the non-refundable application fee has been received, the review process will continue.</w:t>
      </w:r>
    </w:p>
    <w:p w14:paraId="41E875BE" w14:textId="77777777" w:rsidR="00CC673F" w:rsidRDefault="00CC673F" w:rsidP="00CC673F">
      <w:pPr>
        <w:jc w:val="both"/>
        <w:rPr>
          <w:rFonts w:cs="Calibri"/>
          <w:b/>
          <w:bCs/>
          <w:color w:val="000000"/>
        </w:rPr>
      </w:pPr>
    </w:p>
    <w:p w14:paraId="08FE9C3E" w14:textId="30273C81" w:rsidR="00CA35C4" w:rsidRPr="00CA35C4" w:rsidRDefault="00CA35C4" w:rsidP="00CA35C4">
      <w:pPr>
        <w:pStyle w:val="Header"/>
        <w:rPr>
          <w:i/>
          <w:sz w:val="24"/>
          <w:szCs w:val="24"/>
        </w:rPr>
      </w:pPr>
      <w:r w:rsidRPr="00251CBF">
        <w:rPr>
          <w:sz w:val="24"/>
          <w:szCs w:val="24"/>
        </w:rPr>
        <w:t xml:space="preserve">For the estimated costs of the </w:t>
      </w:r>
      <w:r>
        <w:rPr>
          <w:sz w:val="24"/>
          <w:szCs w:val="24"/>
        </w:rPr>
        <w:t>NIDCAP Nursery</w:t>
      </w:r>
      <w:r w:rsidRPr="00251CBF">
        <w:rPr>
          <w:sz w:val="24"/>
          <w:szCs w:val="24"/>
        </w:rPr>
        <w:t xml:space="preserve"> Site Review Visit, including the application fee, review/evaluation fees and travel expenses of the two-member Site Review Team, please see</w:t>
      </w:r>
      <w:r>
        <w:rPr>
          <w:sz w:val="24"/>
          <w:szCs w:val="24"/>
        </w:rPr>
        <w:t>:</w:t>
      </w:r>
      <w:r w:rsidRPr="00251CBF">
        <w:rPr>
          <w:sz w:val="24"/>
          <w:szCs w:val="24"/>
        </w:rPr>
        <w:t xml:space="preserve"> </w:t>
      </w:r>
      <w:r w:rsidRPr="00251CBF">
        <w:rPr>
          <w:i/>
          <w:sz w:val="24"/>
          <w:szCs w:val="24"/>
        </w:rPr>
        <w:t>Cost A</w:t>
      </w:r>
      <w:r>
        <w:rPr>
          <w:i/>
          <w:sz w:val="24"/>
          <w:szCs w:val="24"/>
        </w:rPr>
        <w:t>nalysis &amp; Budget Justification:</w:t>
      </w:r>
      <w:r w:rsidRPr="00251CB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NIDCAP Nursery</w:t>
      </w:r>
      <w:r w:rsidRPr="00251CBF">
        <w:rPr>
          <w:i/>
          <w:sz w:val="24"/>
          <w:szCs w:val="24"/>
        </w:rPr>
        <w:t xml:space="preserve"> Certification Renewal</w:t>
      </w:r>
      <w:r>
        <w:rPr>
          <w:i/>
          <w:sz w:val="24"/>
          <w:szCs w:val="24"/>
        </w:rPr>
        <w:t>.</w:t>
      </w:r>
    </w:p>
    <w:p w14:paraId="24BB3DB0" w14:textId="77777777" w:rsidR="00CA35C4" w:rsidRDefault="00CA35C4" w:rsidP="00CC673F">
      <w:pPr>
        <w:jc w:val="both"/>
        <w:rPr>
          <w:rFonts w:cs="Calibri"/>
          <w:b/>
          <w:bCs/>
          <w:color w:val="000000"/>
        </w:rPr>
      </w:pPr>
    </w:p>
    <w:p w14:paraId="447B145F" w14:textId="3E3A5849" w:rsidR="00CC673F" w:rsidRPr="005D6CED" w:rsidRDefault="00CC673F" w:rsidP="00CC673F">
      <w:pPr>
        <w:jc w:val="both"/>
        <w:rPr>
          <w:rFonts w:cs="Calibri"/>
          <w:b/>
          <w:bCs/>
          <w:color w:val="000000"/>
        </w:rPr>
      </w:pPr>
      <w:r w:rsidRPr="005D6CED">
        <w:rPr>
          <w:rFonts w:cs="Calibri"/>
          <w:b/>
          <w:bCs/>
          <w:color w:val="000000"/>
        </w:rPr>
        <w:t>Additional Information</w:t>
      </w:r>
    </w:p>
    <w:p w14:paraId="53C3DFAC" w14:textId="40C95435" w:rsidR="00DE4240" w:rsidRPr="00466437" w:rsidRDefault="00CC673F" w:rsidP="00CC673F">
      <w:pPr>
        <w:ind w:right="-61"/>
        <w:rPr>
          <w:rFonts w:cs="Calibri"/>
          <w:sz w:val="24"/>
          <w:szCs w:val="24"/>
        </w:rPr>
      </w:pPr>
      <w:r w:rsidRPr="005D6CED">
        <w:rPr>
          <w:rFonts w:cs="Calibri"/>
        </w:rPr>
        <w:t xml:space="preserve">For all </w:t>
      </w:r>
      <w:r>
        <w:rPr>
          <w:rFonts w:cs="Calibri"/>
        </w:rPr>
        <w:t>NIDCAP Nursery Program</w:t>
      </w:r>
      <w:r w:rsidRPr="005D6CED">
        <w:rPr>
          <w:rFonts w:cs="Calibri"/>
        </w:rPr>
        <w:t xml:space="preserve"> inquiries, certification renewal application materials, guidance and/or questions, please contact</w:t>
      </w:r>
      <w:r>
        <w:rPr>
          <w:rFonts w:cs="Calibri"/>
        </w:rPr>
        <w:t xml:space="preserve"> the Program Director</w:t>
      </w:r>
      <w:r w:rsidRPr="005D6CED">
        <w:rPr>
          <w:rFonts w:cs="Calibri"/>
        </w:rPr>
        <w:t xml:space="preserve">: </w:t>
      </w:r>
      <w:hyperlink r:id="rId11" w:history="1">
        <w:r w:rsidRPr="00AF6020">
          <w:rPr>
            <w:rStyle w:val="Hyperlink"/>
            <w:rFonts w:ascii="Calibri" w:hAnsi="Calibri"/>
          </w:rPr>
          <w:t>nidcapnurserydirector@nidcap.org</w:t>
        </w:r>
      </w:hyperlink>
      <w:r w:rsidR="00DE4240" w:rsidRPr="00466437">
        <w:rPr>
          <w:rFonts w:cs="Calibri"/>
          <w:sz w:val="24"/>
          <w:szCs w:val="24"/>
        </w:rPr>
        <w:tab/>
      </w:r>
    </w:p>
    <w:p w14:paraId="1C68B0AA" w14:textId="77777777" w:rsidR="00083F29" w:rsidRDefault="00083F29" w:rsidP="00DE4240">
      <w:pPr>
        <w:pStyle w:val="NormalWeb"/>
        <w:spacing w:before="0" w:beforeAutospacing="0" w:after="0" w:afterAutospacing="0"/>
        <w:jc w:val="both"/>
        <w:rPr>
          <w:rFonts w:asciiTheme="minorHAnsi" w:hAnsiTheme="minorHAnsi" w:cs="Calibri"/>
        </w:rPr>
        <w:sectPr w:rsidR="00083F29" w:rsidSect="00B477EB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774E21CD" w14:textId="77777777" w:rsidR="00A469F3" w:rsidRDefault="00A469F3" w:rsidP="00A469F3">
      <w:pPr>
        <w:rPr>
          <w:rFonts w:ascii="Calibri" w:hAnsi="Calibri"/>
          <w:bCs/>
        </w:rPr>
        <w:sectPr w:rsidR="00A469F3" w:rsidSect="00083F29"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0B73B095" w14:textId="77777777" w:rsidR="00563A0F" w:rsidRDefault="00083F29" w:rsidP="00A469F3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 w:rsidRPr="006B74F9">
        <w:rPr>
          <w:noProof/>
          <w:sz w:val="48"/>
          <w:szCs w:val="48"/>
        </w:rPr>
        <w:lastRenderedPageBreak/>
        <w:drawing>
          <wp:anchor distT="0" distB="0" distL="114300" distR="114300" simplePos="0" relativeHeight="251665408" behindDoc="0" locked="1" layoutInCell="1" allowOverlap="1" wp14:anchorId="44D611DF" wp14:editId="63787F43">
            <wp:simplePos x="0" y="0"/>
            <wp:positionH relativeFrom="page">
              <wp:posOffset>838200</wp:posOffset>
            </wp:positionH>
            <wp:positionV relativeFrom="page">
              <wp:posOffset>335280</wp:posOffset>
            </wp:positionV>
            <wp:extent cx="6000750" cy="1317625"/>
            <wp:effectExtent l="0" t="0" r="0" b="0"/>
            <wp:wrapNone/>
            <wp:docPr id="1" name="Picture 1" descr="nidcap header w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idcap header with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A0863" w14:textId="77777777" w:rsidR="007717F7" w:rsidRDefault="007717F7" w:rsidP="00A469F3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6330AA02" w14:textId="77777777" w:rsidR="001B7E01" w:rsidRDefault="001B7E01" w:rsidP="00A469F3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</w:p>
    <w:p w14:paraId="5CF70C3B" w14:textId="77777777" w:rsidR="00F12D30" w:rsidRPr="00A74449" w:rsidRDefault="00AB245A" w:rsidP="00A469F3">
      <w:pPr>
        <w:pStyle w:val="NormalWeb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NIDCAP Nursery Program</w:t>
      </w:r>
    </w:p>
    <w:p w14:paraId="0C9D16CB" w14:textId="77777777" w:rsidR="00A469F3" w:rsidRPr="0047290A" w:rsidRDefault="005A268C" w:rsidP="00E03069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  <w:r>
        <w:rPr>
          <w:rFonts w:ascii="Calibri" w:hAnsi="Calibri"/>
          <w:b/>
          <w:color w:val="000000"/>
          <w:sz w:val="32"/>
          <w:szCs w:val="32"/>
        </w:rPr>
        <w:t>NIDCAP Nursery</w:t>
      </w:r>
      <w:r w:rsidR="00E03069" w:rsidRPr="0047290A">
        <w:rPr>
          <w:rFonts w:ascii="Calibri" w:hAnsi="Calibri"/>
          <w:b/>
          <w:color w:val="000000"/>
          <w:sz w:val="32"/>
          <w:szCs w:val="32"/>
        </w:rPr>
        <w:t xml:space="preserve"> Certification Renewal Application:  </w:t>
      </w:r>
      <w:r w:rsidR="00E03069" w:rsidRPr="00083F29">
        <w:rPr>
          <w:rFonts w:ascii="Calibri" w:hAnsi="Calibri"/>
          <w:b/>
          <w:color w:val="000000"/>
          <w:sz w:val="32"/>
          <w:szCs w:val="32"/>
        </w:rPr>
        <w:t>Year 6</w:t>
      </w:r>
    </w:p>
    <w:p w14:paraId="018017AE" w14:textId="77777777" w:rsidR="00E03069" w:rsidRPr="00FE01B2" w:rsidRDefault="00E03069" w:rsidP="00A469F3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2A192EF3" w14:textId="77777777" w:rsidR="007717F7" w:rsidRPr="00FE01B2" w:rsidRDefault="00793A2C" w:rsidP="00A469F3">
      <w:pPr>
        <w:pStyle w:val="NormalWeb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</w:rPr>
      </w:pPr>
      <w:r w:rsidRPr="00793A2C">
        <w:rPr>
          <w:rFonts w:ascii="Calibri" w:hAnsi="Calibri" w:cs="Calibri"/>
          <w:color w:val="000000"/>
        </w:rPr>
        <w:t>Please complete this application by typing in the expandable shaded text boxes.</w:t>
      </w:r>
      <w:r w:rsidRPr="000E1513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/>
          <w:bCs/>
          <w:i/>
          <w:iCs/>
          <w:color w:val="000000"/>
        </w:rPr>
        <w:t>Please provide concise, detailed information</w:t>
      </w:r>
      <w:r w:rsidRPr="00FE01B2">
        <w:rPr>
          <w:rFonts w:ascii="Calibri" w:hAnsi="Calibri"/>
          <w:bCs/>
          <w:i/>
          <w:iCs/>
          <w:color w:val="000000"/>
        </w:rPr>
        <w:t xml:space="preserve"> whe</w:t>
      </w:r>
      <w:r>
        <w:rPr>
          <w:rFonts w:ascii="Calibri" w:hAnsi="Calibri"/>
          <w:bCs/>
          <w:i/>
          <w:iCs/>
          <w:color w:val="000000"/>
        </w:rPr>
        <w:t>n filling out this application</w:t>
      </w:r>
      <w:r w:rsidRPr="00FE01B2">
        <w:rPr>
          <w:rFonts w:ascii="Calibri" w:hAnsi="Calibri"/>
          <w:bCs/>
          <w:i/>
          <w:iCs/>
          <w:color w:val="000000"/>
        </w:rPr>
        <w:t>.</w:t>
      </w:r>
      <w:r w:rsidRPr="00FE01B2">
        <w:rPr>
          <w:rFonts w:ascii="Calibri" w:hAnsi="Calibri"/>
          <w:i/>
          <w:iCs/>
          <w:color w:val="000000"/>
        </w:rPr>
        <w:t xml:space="preserve"> </w:t>
      </w:r>
      <w:r w:rsidRPr="009644D4">
        <w:rPr>
          <w:rFonts w:ascii="Calibri" w:hAnsi="Calibri" w:cs="Calibri"/>
          <w:i/>
          <w:iCs/>
          <w:color w:val="000000"/>
        </w:rPr>
        <w:t xml:space="preserve">This </w:t>
      </w:r>
      <w:r>
        <w:rPr>
          <w:rFonts w:ascii="Calibri" w:hAnsi="Calibri" w:cs="Calibri"/>
          <w:i/>
          <w:iCs/>
          <w:color w:val="000000"/>
        </w:rPr>
        <w:t>will help expedite the certification renewal</w:t>
      </w:r>
      <w:r w:rsidRPr="009644D4">
        <w:rPr>
          <w:rFonts w:ascii="Calibri" w:hAnsi="Calibri" w:cs="Calibri"/>
          <w:i/>
          <w:iCs/>
          <w:color w:val="000000"/>
        </w:rPr>
        <w:t xml:space="preserve"> process.</w:t>
      </w:r>
      <w:r>
        <w:rPr>
          <w:rFonts w:ascii="Calibri" w:hAnsi="Calibri" w:cs="Calibri"/>
          <w:i/>
          <w:iCs/>
          <w:color w:val="000000"/>
        </w:rPr>
        <w:br/>
      </w:r>
    </w:p>
    <w:p w14:paraId="232AF7B9" w14:textId="77777777" w:rsidR="00A469F3" w:rsidRPr="0047290A" w:rsidRDefault="00A469F3" w:rsidP="00A469F3">
      <w:pPr>
        <w:tabs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1. Date: </w:t>
      </w:r>
      <w:r w:rsidR="0047290A">
        <w:rPr>
          <w:sz w:val="24"/>
          <w:szCs w:val="24"/>
        </w:rPr>
        <w:t xml:space="preserve"> </w:t>
      </w:r>
      <w:r w:rsidR="007B36A2" w:rsidRPr="0047290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B36A2" w:rsidRPr="0047290A">
        <w:rPr>
          <w:sz w:val="24"/>
          <w:szCs w:val="24"/>
        </w:rPr>
        <w:instrText xml:space="preserve"> FORMTEXT </w:instrText>
      </w:r>
      <w:r w:rsidR="007B36A2" w:rsidRPr="0047290A">
        <w:rPr>
          <w:sz w:val="24"/>
          <w:szCs w:val="24"/>
        </w:rPr>
      </w:r>
      <w:r w:rsidR="007B36A2" w:rsidRPr="0047290A">
        <w:rPr>
          <w:sz w:val="24"/>
          <w:szCs w:val="24"/>
        </w:rPr>
        <w:fldChar w:fldCharType="separate"/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sz w:val="24"/>
          <w:szCs w:val="24"/>
        </w:rPr>
        <w:fldChar w:fldCharType="end"/>
      </w:r>
    </w:p>
    <w:p w14:paraId="426E3236" w14:textId="77777777" w:rsidR="0020504D" w:rsidRPr="0047290A" w:rsidRDefault="0020504D" w:rsidP="00A469F3">
      <w:pPr>
        <w:tabs>
          <w:tab w:val="right" w:pos="9360"/>
        </w:tabs>
        <w:spacing w:before="60"/>
        <w:rPr>
          <w:sz w:val="24"/>
          <w:szCs w:val="24"/>
        </w:rPr>
      </w:pPr>
    </w:p>
    <w:p w14:paraId="18891414" w14:textId="77777777" w:rsidR="00A469F3" w:rsidRPr="0047290A" w:rsidRDefault="00A469F3" w:rsidP="00A469F3">
      <w:pPr>
        <w:tabs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2. Hospital Name: </w:t>
      </w:r>
      <w:r w:rsidR="007B36A2" w:rsidRPr="0047290A">
        <w:rPr>
          <w:sz w:val="24"/>
          <w:szCs w:val="24"/>
        </w:rPr>
        <w:t xml:space="preserve">   </w:t>
      </w:r>
      <w:r w:rsidRPr="0047290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47290A">
        <w:rPr>
          <w:sz w:val="24"/>
          <w:szCs w:val="24"/>
        </w:rPr>
        <w:instrText xml:space="preserve"> FORMTEXT </w:instrText>
      </w:r>
      <w:r w:rsidRPr="0047290A">
        <w:rPr>
          <w:sz w:val="24"/>
          <w:szCs w:val="24"/>
        </w:rPr>
      </w:r>
      <w:r w:rsidRPr="0047290A">
        <w:rPr>
          <w:sz w:val="24"/>
          <w:szCs w:val="24"/>
        </w:rPr>
        <w:fldChar w:fldCharType="separate"/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sz w:val="24"/>
          <w:szCs w:val="24"/>
        </w:rPr>
        <w:fldChar w:fldCharType="end"/>
      </w:r>
      <w:bookmarkEnd w:id="0"/>
    </w:p>
    <w:p w14:paraId="5DD405F3" w14:textId="77777777" w:rsidR="0020504D" w:rsidRPr="0047290A" w:rsidRDefault="0020504D" w:rsidP="00A469F3">
      <w:pPr>
        <w:tabs>
          <w:tab w:val="right" w:pos="9360"/>
        </w:tabs>
        <w:spacing w:before="60"/>
        <w:rPr>
          <w:sz w:val="24"/>
          <w:szCs w:val="24"/>
          <w:u w:val="single"/>
        </w:rPr>
      </w:pPr>
    </w:p>
    <w:p w14:paraId="29F52E72" w14:textId="77777777" w:rsidR="00A469F3" w:rsidRPr="0047290A" w:rsidRDefault="00A469F3" w:rsidP="00A469F3">
      <w:pPr>
        <w:tabs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3. Hospital Address: </w:t>
      </w:r>
      <w:r w:rsidRPr="0047290A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7290A">
        <w:rPr>
          <w:sz w:val="24"/>
          <w:szCs w:val="24"/>
        </w:rPr>
        <w:instrText xml:space="preserve"> FORMTEXT </w:instrText>
      </w:r>
      <w:r w:rsidRPr="0047290A">
        <w:rPr>
          <w:sz w:val="24"/>
          <w:szCs w:val="24"/>
        </w:rPr>
      </w:r>
      <w:r w:rsidRPr="0047290A">
        <w:rPr>
          <w:sz w:val="24"/>
          <w:szCs w:val="24"/>
        </w:rPr>
        <w:fldChar w:fldCharType="separate"/>
      </w:r>
      <w:r w:rsidRPr="0047290A">
        <w:rPr>
          <w:sz w:val="24"/>
          <w:szCs w:val="24"/>
        </w:rPr>
        <w:t> </w:t>
      </w:r>
      <w:r w:rsidRPr="0047290A">
        <w:rPr>
          <w:sz w:val="24"/>
          <w:szCs w:val="24"/>
        </w:rPr>
        <w:t> </w:t>
      </w:r>
      <w:r w:rsidRPr="0047290A">
        <w:rPr>
          <w:sz w:val="24"/>
          <w:szCs w:val="24"/>
        </w:rPr>
        <w:t> </w:t>
      </w:r>
      <w:r w:rsidRPr="0047290A">
        <w:rPr>
          <w:sz w:val="24"/>
          <w:szCs w:val="24"/>
        </w:rPr>
        <w:t> </w:t>
      </w:r>
      <w:r w:rsidRPr="0047290A">
        <w:rPr>
          <w:sz w:val="24"/>
          <w:szCs w:val="24"/>
        </w:rPr>
        <w:t> </w:t>
      </w:r>
      <w:r w:rsidRPr="0047290A">
        <w:rPr>
          <w:sz w:val="24"/>
          <w:szCs w:val="24"/>
        </w:rPr>
        <w:fldChar w:fldCharType="end"/>
      </w:r>
      <w:bookmarkEnd w:id="1"/>
    </w:p>
    <w:p w14:paraId="3E0385DC" w14:textId="77777777" w:rsidR="0020504D" w:rsidRPr="0047290A" w:rsidRDefault="0020504D" w:rsidP="00A469F3">
      <w:pPr>
        <w:tabs>
          <w:tab w:val="right" w:pos="9360"/>
        </w:tabs>
        <w:spacing w:before="60"/>
        <w:rPr>
          <w:sz w:val="24"/>
          <w:szCs w:val="24"/>
          <w:u w:val="single"/>
        </w:rPr>
      </w:pPr>
    </w:p>
    <w:p w14:paraId="28331679" w14:textId="77777777" w:rsidR="00A469F3" w:rsidRPr="0047290A" w:rsidRDefault="00A469F3" w:rsidP="00A469F3">
      <w:pPr>
        <w:tabs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4. Phone Number: </w:t>
      </w:r>
      <w:r w:rsidR="007B36A2" w:rsidRPr="0047290A">
        <w:rPr>
          <w:sz w:val="24"/>
          <w:szCs w:val="24"/>
        </w:rPr>
        <w:t xml:space="preserve">   </w:t>
      </w:r>
      <w:r w:rsidRPr="0047290A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7290A">
        <w:rPr>
          <w:sz w:val="24"/>
          <w:szCs w:val="24"/>
        </w:rPr>
        <w:instrText xml:space="preserve"> FORMTEXT </w:instrText>
      </w:r>
      <w:r w:rsidRPr="0047290A">
        <w:rPr>
          <w:sz w:val="24"/>
          <w:szCs w:val="24"/>
        </w:rPr>
      </w:r>
      <w:r w:rsidRPr="0047290A">
        <w:rPr>
          <w:sz w:val="24"/>
          <w:szCs w:val="24"/>
        </w:rPr>
        <w:fldChar w:fldCharType="separate"/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sz w:val="24"/>
          <w:szCs w:val="24"/>
        </w:rPr>
        <w:fldChar w:fldCharType="end"/>
      </w:r>
      <w:bookmarkEnd w:id="2"/>
    </w:p>
    <w:p w14:paraId="4AF1F9B9" w14:textId="77777777" w:rsidR="0020504D" w:rsidRPr="0047290A" w:rsidRDefault="0020504D" w:rsidP="00A469F3">
      <w:pPr>
        <w:tabs>
          <w:tab w:val="right" w:pos="9360"/>
        </w:tabs>
        <w:spacing w:before="60"/>
        <w:rPr>
          <w:sz w:val="24"/>
          <w:szCs w:val="24"/>
          <w:u w:val="single"/>
        </w:rPr>
      </w:pPr>
    </w:p>
    <w:p w14:paraId="4005F8E9" w14:textId="77777777" w:rsidR="00A469F3" w:rsidRPr="0047290A" w:rsidRDefault="00A469F3" w:rsidP="00A469F3">
      <w:pPr>
        <w:pStyle w:val="Footer"/>
        <w:tabs>
          <w:tab w:val="left" w:pos="81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5. Email Address: </w:t>
      </w:r>
      <w:r w:rsidR="007B36A2" w:rsidRPr="0047290A">
        <w:rPr>
          <w:sz w:val="24"/>
          <w:szCs w:val="24"/>
        </w:rPr>
        <w:t xml:space="preserve">     </w:t>
      </w:r>
      <w:r w:rsidRPr="0047290A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47290A">
        <w:rPr>
          <w:sz w:val="24"/>
          <w:szCs w:val="24"/>
        </w:rPr>
        <w:instrText xml:space="preserve"> FORMTEXT </w:instrText>
      </w:r>
      <w:r w:rsidRPr="0047290A">
        <w:rPr>
          <w:sz w:val="24"/>
          <w:szCs w:val="24"/>
        </w:rPr>
      </w:r>
      <w:r w:rsidRPr="0047290A">
        <w:rPr>
          <w:sz w:val="24"/>
          <w:szCs w:val="24"/>
        </w:rPr>
        <w:fldChar w:fldCharType="separate"/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sz w:val="24"/>
          <w:szCs w:val="24"/>
        </w:rPr>
        <w:fldChar w:fldCharType="end"/>
      </w:r>
      <w:bookmarkEnd w:id="3"/>
    </w:p>
    <w:p w14:paraId="402AE028" w14:textId="77777777" w:rsidR="0020504D" w:rsidRPr="0047290A" w:rsidRDefault="0020504D" w:rsidP="00A469F3">
      <w:pPr>
        <w:pStyle w:val="Footer"/>
        <w:tabs>
          <w:tab w:val="left" w:pos="810"/>
        </w:tabs>
        <w:spacing w:before="60"/>
        <w:rPr>
          <w:sz w:val="24"/>
          <w:szCs w:val="24"/>
          <w:u w:val="single"/>
        </w:rPr>
      </w:pPr>
    </w:p>
    <w:p w14:paraId="47E62C62" w14:textId="77777777" w:rsidR="0020504D" w:rsidRPr="0047290A" w:rsidRDefault="00A469F3" w:rsidP="00A469F3">
      <w:pPr>
        <w:tabs>
          <w:tab w:val="left" w:pos="720"/>
          <w:tab w:val="right" w:pos="2520"/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6. Hospital’s Institutional Affiliations (Medical School, etc): </w:t>
      </w:r>
      <w:r w:rsidRPr="0047290A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47290A">
        <w:rPr>
          <w:sz w:val="24"/>
          <w:szCs w:val="24"/>
        </w:rPr>
        <w:instrText xml:space="preserve"> FORMTEXT </w:instrText>
      </w:r>
      <w:r w:rsidRPr="0047290A">
        <w:rPr>
          <w:sz w:val="24"/>
          <w:szCs w:val="24"/>
        </w:rPr>
      </w:r>
      <w:r w:rsidRPr="0047290A">
        <w:rPr>
          <w:sz w:val="24"/>
          <w:szCs w:val="24"/>
        </w:rPr>
        <w:fldChar w:fldCharType="separate"/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noProof/>
          <w:sz w:val="24"/>
          <w:szCs w:val="24"/>
        </w:rPr>
        <w:t> </w:t>
      </w:r>
      <w:r w:rsidRPr="0047290A">
        <w:rPr>
          <w:sz w:val="24"/>
          <w:szCs w:val="24"/>
        </w:rPr>
        <w:fldChar w:fldCharType="end"/>
      </w:r>
      <w:bookmarkEnd w:id="4"/>
    </w:p>
    <w:p w14:paraId="64417AE0" w14:textId="77777777" w:rsidR="00AA4EF2" w:rsidRPr="0047290A" w:rsidRDefault="00AA4EF2" w:rsidP="00A469F3">
      <w:pPr>
        <w:tabs>
          <w:tab w:val="left" w:pos="720"/>
          <w:tab w:val="right" w:pos="2520"/>
          <w:tab w:val="right" w:pos="9360"/>
        </w:tabs>
        <w:spacing w:before="60"/>
        <w:rPr>
          <w:sz w:val="24"/>
          <w:szCs w:val="24"/>
        </w:rPr>
      </w:pPr>
    </w:p>
    <w:p w14:paraId="3F13C3F5" w14:textId="77777777" w:rsidR="00A469F3" w:rsidRPr="0047290A" w:rsidRDefault="00A469F3" w:rsidP="00A469F3">
      <w:pPr>
        <w:tabs>
          <w:tab w:val="right" w:pos="2520"/>
          <w:tab w:val="right" w:pos="9360"/>
        </w:tabs>
        <w:spacing w:before="60"/>
        <w:rPr>
          <w:sz w:val="24"/>
          <w:szCs w:val="24"/>
        </w:rPr>
      </w:pPr>
      <w:r w:rsidRPr="0047290A">
        <w:rPr>
          <w:sz w:val="24"/>
          <w:szCs w:val="24"/>
        </w:rPr>
        <w:t xml:space="preserve">7. Nursery Name(s): </w:t>
      </w:r>
      <w:r w:rsidR="007B36A2" w:rsidRPr="0047290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B36A2" w:rsidRPr="0047290A">
        <w:rPr>
          <w:sz w:val="24"/>
          <w:szCs w:val="24"/>
        </w:rPr>
        <w:instrText xml:space="preserve"> FORMTEXT </w:instrText>
      </w:r>
      <w:r w:rsidR="007B36A2" w:rsidRPr="0047290A">
        <w:rPr>
          <w:sz w:val="24"/>
          <w:szCs w:val="24"/>
        </w:rPr>
      </w:r>
      <w:r w:rsidR="007B36A2" w:rsidRPr="0047290A">
        <w:rPr>
          <w:sz w:val="24"/>
          <w:szCs w:val="24"/>
        </w:rPr>
        <w:fldChar w:fldCharType="separate"/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noProof/>
          <w:sz w:val="24"/>
          <w:szCs w:val="24"/>
        </w:rPr>
        <w:t> </w:t>
      </w:r>
      <w:r w:rsidR="007B36A2" w:rsidRPr="0047290A">
        <w:rPr>
          <w:sz w:val="24"/>
          <w:szCs w:val="24"/>
        </w:rPr>
        <w:fldChar w:fldCharType="end"/>
      </w:r>
    </w:p>
    <w:p w14:paraId="74516D03" w14:textId="77777777" w:rsidR="00A469F3" w:rsidRPr="0047290A" w:rsidRDefault="00A469F3" w:rsidP="00A469F3">
      <w:pPr>
        <w:tabs>
          <w:tab w:val="right" w:pos="2520"/>
          <w:tab w:val="right" w:pos="9360"/>
        </w:tabs>
        <w:spacing w:before="60"/>
        <w:rPr>
          <w:sz w:val="24"/>
          <w:szCs w:val="24"/>
          <w:u w:val="single"/>
        </w:rPr>
      </w:pPr>
    </w:p>
    <w:p w14:paraId="72CFF237" w14:textId="77777777" w:rsidR="00083F29" w:rsidRPr="00061F42" w:rsidRDefault="00083F29" w:rsidP="00083F29">
      <w:pPr>
        <w:tabs>
          <w:tab w:val="right" w:pos="2520"/>
          <w:tab w:val="right" w:pos="9360"/>
        </w:tabs>
        <w:jc w:val="both"/>
        <w:rPr>
          <w:rFonts w:ascii="Calibri" w:hAnsi="Calibri"/>
          <w:sz w:val="24"/>
          <w:szCs w:val="24"/>
        </w:rPr>
      </w:pPr>
      <w:r w:rsidRPr="0030580D">
        <w:rPr>
          <w:rFonts w:ascii="Calibri" w:hAnsi="Calibri"/>
          <w:sz w:val="24"/>
          <w:szCs w:val="24"/>
        </w:rPr>
        <w:t>8. Nursery Leadership Team:</w:t>
      </w:r>
      <w:r w:rsidRPr="00061F42">
        <w:rPr>
          <w:rFonts w:ascii="Calibri" w:hAnsi="Calibri"/>
          <w:b/>
          <w:sz w:val="24"/>
          <w:szCs w:val="24"/>
        </w:rPr>
        <w:t xml:space="preserve"> </w:t>
      </w:r>
      <w:r w:rsidRPr="00061F42">
        <w:rPr>
          <w:rFonts w:ascii="Calibri" w:hAnsi="Calibri"/>
          <w:sz w:val="24"/>
          <w:szCs w:val="24"/>
        </w:rPr>
        <w:t xml:space="preserve"> For each individual listed below, please include: credentials, position,   </w:t>
      </w:r>
    </w:p>
    <w:p w14:paraId="2E8C1800" w14:textId="77777777" w:rsidR="00083F29" w:rsidRPr="00061F42" w:rsidRDefault="00083F29" w:rsidP="00083F29">
      <w:pPr>
        <w:tabs>
          <w:tab w:val="right" w:pos="2520"/>
          <w:tab w:val="right" w:pos="9360"/>
        </w:tabs>
        <w:jc w:val="both"/>
        <w:rPr>
          <w:rFonts w:ascii="Calibri" w:hAnsi="Calibri"/>
          <w:sz w:val="24"/>
          <w:szCs w:val="24"/>
        </w:rPr>
      </w:pPr>
      <w:r w:rsidRPr="00061F42">
        <w:rPr>
          <w:rFonts w:ascii="Calibri" w:hAnsi="Calibri"/>
          <w:sz w:val="24"/>
          <w:szCs w:val="24"/>
        </w:rPr>
        <w:t xml:space="preserve">     title, address, telephone and FAX numbers, and email address.</w:t>
      </w:r>
    </w:p>
    <w:p w14:paraId="4F8180C1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 </w:t>
      </w:r>
    </w:p>
    <w:p w14:paraId="36355444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a.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  <w:r w:rsidRPr="00FE01B2">
        <w:rPr>
          <w:rFonts w:ascii="Calibri" w:hAnsi="Calibri"/>
          <w:color w:val="000000"/>
        </w:rPr>
        <w:t xml:space="preserve">                                                         </w:t>
      </w:r>
    </w:p>
    <w:p w14:paraId="36EE7A9D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75E29E91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11EA1019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5B784674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c.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3033B2E6" w14:textId="77777777" w:rsidR="00083F29" w:rsidRPr="00FE01B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4A62E477" w14:textId="77777777" w:rsidR="00083F29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4EE38AF0" w14:textId="77777777" w:rsidR="00083F29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ind w:left="540" w:hanging="270"/>
        <w:rPr>
          <w:rFonts w:ascii="Calibri" w:hAnsi="Calibri"/>
          <w:color w:val="000000"/>
        </w:rPr>
      </w:pPr>
    </w:p>
    <w:p w14:paraId="0A55EDA3" w14:textId="77777777" w:rsidR="00083F29" w:rsidRDefault="00083F29" w:rsidP="00083F29">
      <w:pPr>
        <w:ind w:left="540" w:hanging="270"/>
        <w:rPr>
          <w:rFonts w:ascii="Calibri" w:hAnsi="Calibri"/>
          <w:color w:val="000000"/>
        </w:rPr>
        <w:sectPr w:rsidR="00083F29" w:rsidSect="00083F29">
          <w:headerReference w:type="default" r:id="rId15"/>
          <w:pgSz w:w="12240" w:h="15840" w:code="1"/>
          <w:pgMar w:top="576" w:right="1008" w:bottom="720" w:left="1008" w:header="576" w:footer="576" w:gutter="0"/>
          <w:pgNumType w:start="2"/>
          <w:cols w:space="720"/>
          <w:titlePg/>
          <w:docGrid w:linePitch="360"/>
        </w:sectPr>
      </w:pPr>
    </w:p>
    <w:p w14:paraId="5927C03E" w14:textId="77777777" w:rsidR="00083F29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="Calibri" w:hAnsi="Calibri"/>
        </w:rPr>
      </w:pPr>
      <w:r w:rsidRPr="0030580D">
        <w:rPr>
          <w:rFonts w:ascii="Calibri" w:hAnsi="Calibri"/>
          <w:color w:val="000000"/>
        </w:rPr>
        <w:lastRenderedPageBreak/>
        <w:t>9</w:t>
      </w:r>
      <w:proofErr w:type="gramStart"/>
      <w:r w:rsidRPr="0030580D">
        <w:rPr>
          <w:rFonts w:ascii="Calibri" w:hAnsi="Calibri"/>
          <w:color w:val="000000"/>
        </w:rPr>
        <w:t>. Person(s)</w:t>
      </w:r>
      <w:proofErr w:type="gramEnd"/>
      <w:r w:rsidRPr="0030580D">
        <w:rPr>
          <w:rFonts w:ascii="Calibri" w:hAnsi="Calibri"/>
          <w:color w:val="000000"/>
        </w:rPr>
        <w:t xml:space="preserve"> Completing the </w:t>
      </w:r>
      <w:r w:rsidR="005A268C">
        <w:rPr>
          <w:rFonts w:ascii="Calibri" w:hAnsi="Calibri"/>
          <w:color w:val="000000"/>
        </w:rPr>
        <w:t>NIDCAP Nursery</w:t>
      </w:r>
      <w:r w:rsidRPr="0030580D">
        <w:rPr>
          <w:rFonts w:ascii="Calibri" w:hAnsi="Calibri"/>
          <w:color w:val="000000"/>
        </w:rPr>
        <w:t xml:space="preserve"> Certification Renewal Application</w:t>
      </w:r>
      <w:r w:rsidRPr="0055735A">
        <w:rPr>
          <w:rFonts w:ascii="Calibri" w:hAnsi="Calibri"/>
          <w:color w:val="000000"/>
        </w:rPr>
        <w:t>:</w:t>
      </w:r>
      <w:r w:rsidRPr="00FE01B2">
        <w:rPr>
          <w:rFonts w:ascii="Calibri" w:hAnsi="Calibri"/>
          <w:b/>
          <w:color w:val="000000"/>
        </w:rPr>
        <w:t xml:space="preserve"> </w:t>
      </w:r>
      <w:r w:rsidRPr="00FE01B2">
        <w:rPr>
          <w:rFonts w:ascii="Calibri" w:hAnsi="Calibri"/>
        </w:rPr>
        <w:t xml:space="preserve">Please include the </w:t>
      </w:r>
    </w:p>
    <w:p w14:paraId="6506E423" w14:textId="77777777" w:rsidR="00083F29" w:rsidRPr="00061F42" w:rsidRDefault="00083F29" w:rsidP="00083F29">
      <w:pPr>
        <w:pStyle w:val="NormalWeb"/>
        <w:tabs>
          <w:tab w:val="left" w:leader="underscore" w:pos="9000"/>
        </w:tabs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FE01B2">
        <w:rPr>
          <w:rFonts w:ascii="Calibri" w:hAnsi="Calibri"/>
        </w:rPr>
        <w:t>credentials</w:t>
      </w:r>
      <w:r>
        <w:rPr>
          <w:rFonts w:ascii="Calibri" w:hAnsi="Calibri"/>
        </w:rPr>
        <w:t xml:space="preserve"> </w:t>
      </w:r>
      <w:r w:rsidRPr="00FE01B2">
        <w:rPr>
          <w:rFonts w:ascii="Calibri" w:hAnsi="Calibri"/>
        </w:rPr>
        <w:t xml:space="preserve">and title of </w:t>
      </w:r>
      <w:proofErr w:type="gramStart"/>
      <w:r w:rsidRPr="00FE01B2">
        <w:rPr>
          <w:rFonts w:ascii="Calibri" w:hAnsi="Calibri"/>
        </w:rPr>
        <w:t>persons</w:t>
      </w:r>
      <w:proofErr w:type="gramEnd"/>
      <w:r w:rsidRPr="00FE01B2">
        <w:rPr>
          <w:rFonts w:ascii="Calibri" w:hAnsi="Calibri"/>
        </w:rPr>
        <w:t xml:space="preserve"> below.</w:t>
      </w:r>
    </w:p>
    <w:p w14:paraId="546AF5D8" w14:textId="77777777" w:rsidR="00083F29" w:rsidRPr="00FE01B2" w:rsidRDefault="00083F29" w:rsidP="00083F29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a.</w:t>
      </w:r>
      <w:r w:rsidRPr="00FE01B2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  <w:bookmarkEnd w:id="5"/>
    </w:p>
    <w:p w14:paraId="26664539" w14:textId="77777777" w:rsidR="00083F29" w:rsidRPr="00FE01B2" w:rsidRDefault="00083F29" w:rsidP="00083F29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3C7A68CF" w14:textId="77777777" w:rsidR="00083F29" w:rsidRPr="00FE01B2" w:rsidRDefault="00083F29" w:rsidP="00083F29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c.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3F13A384" w14:textId="77777777" w:rsidR="00083F29" w:rsidRDefault="00083F29" w:rsidP="00083F29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721DA4DD" w14:textId="77777777" w:rsidR="00A469F3" w:rsidRPr="000C701A" w:rsidRDefault="00A469F3" w:rsidP="0020504D">
      <w:pPr>
        <w:rPr>
          <w:sz w:val="24"/>
          <w:szCs w:val="24"/>
        </w:rPr>
      </w:pPr>
      <w:r w:rsidRPr="0047290A">
        <w:rPr>
          <w:rFonts w:ascii="Calibri" w:hAnsi="Calibri"/>
          <w:color w:val="000000"/>
          <w:sz w:val="24"/>
          <w:szCs w:val="24"/>
        </w:rPr>
        <w:t>10</w:t>
      </w:r>
      <w:proofErr w:type="gramStart"/>
      <w:r w:rsidRPr="0047290A">
        <w:rPr>
          <w:rFonts w:ascii="Calibri" w:hAnsi="Calibri"/>
          <w:color w:val="000000"/>
          <w:sz w:val="24"/>
          <w:szCs w:val="24"/>
        </w:rPr>
        <w:t>. Person(s)</w:t>
      </w:r>
      <w:proofErr w:type="gramEnd"/>
      <w:r w:rsidRPr="0047290A">
        <w:rPr>
          <w:rFonts w:ascii="Calibri" w:hAnsi="Calibri"/>
          <w:color w:val="000000"/>
          <w:sz w:val="24"/>
          <w:szCs w:val="24"/>
        </w:rPr>
        <w:t xml:space="preserve"> Completing the Nursery Assessment Manual</w:t>
      </w:r>
      <w:proofErr w:type="gramStart"/>
      <w:r w:rsidRPr="0047290A">
        <w:rPr>
          <w:rFonts w:ascii="Calibri" w:hAnsi="Calibri"/>
          <w:color w:val="000000"/>
          <w:sz w:val="24"/>
          <w:szCs w:val="24"/>
        </w:rPr>
        <w:t>:  Provision</w:t>
      </w:r>
      <w:proofErr w:type="gramEnd"/>
      <w:r w:rsidRPr="0047290A">
        <w:rPr>
          <w:rFonts w:ascii="Calibri" w:hAnsi="Calibri"/>
          <w:color w:val="000000"/>
          <w:sz w:val="24"/>
          <w:szCs w:val="24"/>
        </w:rPr>
        <w:t xml:space="preserve"> of Evidence.</w:t>
      </w:r>
      <w:r w:rsidRPr="00A469F3">
        <w:rPr>
          <w:rFonts w:ascii="Calibri" w:hAnsi="Calibri"/>
          <w:color w:val="000000"/>
          <w:sz w:val="28"/>
          <w:szCs w:val="28"/>
        </w:rPr>
        <w:t xml:space="preserve"> </w:t>
      </w:r>
      <w:r w:rsidRPr="00FE01B2">
        <w:rPr>
          <w:rFonts w:ascii="Calibri" w:hAnsi="Calibri"/>
          <w:b/>
          <w:color w:val="000000"/>
        </w:rPr>
        <w:t xml:space="preserve"> </w:t>
      </w:r>
      <w:r w:rsidRPr="000C701A">
        <w:rPr>
          <w:rFonts w:ascii="Calibri" w:hAnsi="Calibri"/>
          <w:sz w:val="24"/>
          <w:szCs w:val="24"/>
        </w:rPr>
        <w:t>Please include the credentials and title of persons below.</w:t>
      </w:r>
    </w:p>
    <w:p w14:paraId="764A956A" w14:textId="77777777" w:rsidR="00A469F3" w:rsidRPr="00FE01B2" w:rsidRDefault="00A469F3" w:rsidP="00793A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a.</w:t>
      </w:r>
      <w:r w:rsidRPr="00FE01B2">
        <w:rPr>
          <w:rFonts w:ascii="Calibri" w:hAnsi="Calibri"/>
          <w:b/>
          <w:color w:val="000000"/>
        </w:rPr>
        <w:t xml:space="preserve"> </w:t>
      </w:r>
      <w:r w:rsidR="00793A2C">
        <w:rPr>
          <w:rFonts w:ascii="Calibri" w:hAnsi="Calibri"/>
          <w:b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2652E956" w14:textId="77777777" w:rsidR="00A469F3" w:rsidRPr="00FE01B2" w:rsidRDefault="00A469F3" w:rsidP="00793A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b. </w:t>
      </w:r>
      <w:r w:rsidR="00793A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55CE5C63" w14:textId="77777777" w:rsidR="00A469F3" w:rsidRPr="00FE01B2" w:rsidRDefault="00A469F3" w:rsidP="00793A2C">
      <w:pPr>
        <w:pStyle w:val="NormalWeb"/>
        <w:tabs>
          <w:tab w:val="left" w:leader="underscore" w:pos="9000"/>
        </w:tabs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>c.</w:t>
      </w:r>
      <w:r w:rsidR="00793A2C">
        <w:rPr>
          <w:rFonts w:ascii="Calibri" w:hAnsi="Calibri"/>
          <w:color w:val="000000"/>
        </w:rPr>
        <w:t xml:space="preserve"> </w:t>
      </w:r>
      <w:r w:rsidR="00793A2C">
        <w:rPr>
          <w:rFonts w:ascii="Calibri" w:hAnsi="Calibri"/>
          <w:color w:val="000000"/>
        </w:rPr>
        <w:tab/>
      </w:r>
      <w:r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E01B2">
        <w:rPr>
          <w:rFonts w:ascii="Calibri" w:hAnsi="Calibri"/>
          <w:color w:val="000000"/>
        </w:rPr>
        <w:instrText xml:space="preserve"> FORMTEXT </w:instrText>
      </w:r>
      <w:r w:rsidRPr="00FE01B2">
        <w:rPr>
          <w:rFonts w:ascii="Calibri" w:hAnsi="Calibri"/>
          <w:color w:val="000000"/>
        </w:rPr>
      </w:r>
      <w:r w:rsidRPr="00FE01B2">
        <w:rPr>
          <w:rFonts w:ascii="Calibri" w:hAnsi="Calibri"/>
          <w:color w:val="000000"/>
        </w:rPr>
        <w:fldChar w:fldCharType="separate"/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noProof/>
          <w:color w:val="000000"/>
        </w:rPr>
        <w:t> </w:t>
      </w:r>
      <w:r w:rsidRPr="00FE01B2">
        <w:rPr>
          <w:rFonts w:ascii="Calibri" w:hAnsi="Calibri"/>
          <w:color w:val="000000"/>
        </w:rPr>
        <w:fldChar w:fldCharType="end"/>
      </w:r>
    </w:p>
    <w:p w14:paraId="68BB1B21" w14:textId="77777777" w:rsidR="00152E73" w:rsidRDefault="00A469F3" w:rsidP="00793A2C">
      <w:pPr>
        <w:ind w:left="540" w:hanging="270"/>
        <w:rPr>
          <w:rFonts w:ascii="Calibri" w:hAnsi="Calibri"/>
          <w:color w:val="000000"/>
        </w:rPr>
      </w:pPr>
      <w:r w:rsidRPr="00FE01B2">
        <w:rPr>
          <w:rFonts w:ascii="Calibri" w:hAnsi="Calibri"/>
          <w:color w:val="000000"/>
        </w:rPr>
        <w:t xml:space="preserve">d. </w:t>
      </w:r>
      <w:r w:rsidR="00793A2C">
        <w:rPr>
          <w:rFonts w:ascii="Calibri" w:hAnsi="Calibri"/>
          <w:color w:val="000000"/>
        </w:rPr>
        <w:tab/>
      </w:r>
      <w:r w:rsidR="0019737C" w:rsidRPr="00FE01B2">
        <w:rPr>
          <w:rFonts w:ascii="Calibri" w:hAnsi="Calibri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9737C" w:rsidRPr="00FE01B2">
        <w:rPr>
          <w:rFonts w:ascii="Calibri" w:hAnsi="Calibri"/>
          <w:color w:val="000000"/>
        </w:rPr>
        <w:instrText xml:space="preserve"> FORMTEXT </w:instrText>
      </w:r>
      <w:r w:rsidR="0019737C" w:rsidRPr="00FE01B2">
        <w:rPr>
          <w:rFonts w:ascii="Calibri" w:hAnsi="Calibri"/>
          <w:color w:val="000000"/>
        </w:rPr>
      </w:r>
      <w:r w:rsidR="0019737C" w:rsidRPr="00FE01B2">
        <w:rPr>
          <w:rFonts w:ascii="Calibri" w:hAnsi="Calibri"/>
          <w:color w:val="000000"/>
        </w:rPr>
        <w:fldChar w:fldCharType="separate"/>
      </w:r>
      <w:r w:rsidR="0019737C" w:rsidRPr="00FE01B2">
        <w:rPr>
          <w:noProof/>
          <w:color w:val="000000"/>
        </w:rPr>
        <w:t> </w:t>
      </w:r>
      <w:r w:rsidR="0019737C" w:rsidRPr="00FE01B2">
        <w:rPr>
          <w:noProof/>
          <w:color w:val="000000"/>
        </w:rPr>
        <w:t> </w:t>
      </w:r>
      <w:r w:rsidR="0019737C" w:rsidRPr="00FE01B2">
        <w:rPr>
          <w:noProof/>
          <w:color w:val="000000"/>
        </w:rPr>
        <w:t> </w:t>
      </w:r>
      <w:r w:rsidR="0019737C" w:rsidRPr="00FE01B2">
        <w:rPr>
          <w:noProof/>
          <w:color w:val="000000"/>
        </w:rPr>
        <w:t> </w:t>
      </w:r>
      <w:r w:rsidR="0019737C" w:rsidRPr="00FE01B2">
        <w:rPr>
          <w:noProof/>
          <w:color w:val="000000"/>
        </w:rPr>
        <w:t> </w:t>
      </w:r>
      <w:r w:rsidR="0019737C" w:rsidRPr="00FE01B2">
        <w:rPr>
          <w:rFonts w:ascii="Calibri" w:hAnsi="Calibri"/>
          <w:color w:val="000000"/>
        </w:rPr>
        <w:fldChar w:fldCharType="end"/>
      </w:r>
    </w:p>
    <w:p w14:paraId="6D0CA0AB" w14:textId="77777777" w:rsidR="001C3F24" w:rsidRDefault="001C3F24" w:rsidP="000544E0">
      <w:pPr>
        <w:rPr>
          <w:rFonts w:ascii="Calibri" w:hAnsi="Calibri"/>
          <w:b/>
          <w:color w:val="000000"/>
          <w:sz w:val="28"/>
          <w:szCs w:val="28"/>
        </w:rPr>
      </w:pPr>
    </w:p>
    <w:p w14:paraId="187CBE9A" w14:textId="77777777" w:rsidR="001C3F24" w:rsidRPr="0047290A" w:rsidRDefault="003C1A14" w:rsidP="001C3F24">
      <w:pPr>
        <w:rPr>
          <w:rFonts w:ascii="Calibri" w:hAnsi="Calibri"/>
          <w:color w:val="000000"/>
          <w:sz w:val="24"/>
          <w:szCs w:val="24"/>
        </w:rPr>
      </w:pPr>
      <w:r w:rsidRPr="0047290A">
        <w:rPr>
          <w:rFonts w:ascii="Calibri" w:hAnsi="Calibri"/>
          <w:color w:val="000000"/>
          <w:sz w:val="24"/>
          <w:szCs w:val="24"/>
        </w:rPr>
        <w:t>11.  Assurance of Support</w:t>
      </w:r>
    </w:p>
    <w:p w14:paraId="04A8E4CD" w14:textId="77777777" w:rsidR="001C3F24" w:rsidRPr="001C3F24" w:rsidRDefault="0032597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a. </w:t>
      </w:r>
      <w:r w:rsidR="001C3F24" w:rsidRPr="001C3F24">
        <w:rPr>
          <w:rFonts w:asciiTheme="minorHAnsi" w:hAnsiTheme="minorHAnsi" w:cs="Calibri"/>
          <w:color w:val="000000"/>
        </w:rPr>
        <w:t xml:space="preserve">Does your nursery provide financial support for staff seeking NIDCAP reliability?  </w:t>
      </w:r>
      <w:r w:rsidR="001C3F24" w:rsidRPr="001C3F24">
        <w:rPr>
          <w:rFonts w:asciiTheme="minorHAnsi" w:hAnsiTheme="minorHAnsi" w:cs="Calibri"/>
          <w:color w:val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C3F24" w:rsidRPr="001C3F24">
        <w:rPr>
          <w:rFonts w:asciiTheme="minorHAnsi" w:hAnsiTheme="minorHAnsi" w:cs="Calibri"/>
          <w:color w:val="000000"/>
        </w:rPr>
        <w:instrText xml:space="preserve"> FORMTEXT </w:instrText>
      </w:r>
      <w:r w:rsidR="001C3F24" w:rsidRPr="001C3F24">
        <w:rPr>
          <w:rFonts w:asciiTheme="minorHAnsi" w:hAnsiTheme="minorHAnsi" w:cs="Calibri"/>
          <w:color w:val="000000"/>
        </w:rPr>
      </w:r>
      <w:r w:rsidR="001C3F24" w:rsidRPr="001C3F24">
        <w:rPr>
          <w:rFonts w:asciiTheme="minorHAnsi" w:hAnsiTheme="minorHAnsi" w:cs="Calibri"/>
          <w:color w:val="000000"/>
        </w:rPr>
        <w:fldChar w:fldCharType="separate"/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 w:cs="Calibri"/>
          <w:color w:val="000000"/>
        </w:rPr>
        <w:fldChar w:fldCharType="end"/>
      </w:r>
      <w:r w:rsidR="001C3F24" w:rsidRPr="001C3F24">
        <w:rPr>
          <w:rFonts w:asciiTheme="minorHAnsi" w:hAnsiTheme="minorHAnsi" w:cs="Calibri"/>
          <w:color w:val="000000"/>
        </w:rPr>
        <w:t xml:space="preserve">    </w:t>
      </w:r>
    </w:p>
    <w:p w14:paraId="5E5E518E" w14:textId="77777777" w:rsidR="001C3F24" w:rsidRPr="001C3F24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  <w:color w:val="000000"/>
        </w:rPr>
      </w:pPr>
    </w:p>
    <w:p w14:paraId="636BA08E" w14:textId="77777777" w:rsidR="001C3F24" w:rsidRPr="001C3F24" w:rsidRDefault="0044207D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If so</w:t>
      </w:r>
      <w:r w:rsidR="001C3F24" w:rsidRPr="001C3F24">
        <w:rPr>
          <w:rFonts w:asciiTheme="minorHAnsi" w:hAnsiTheme="minorHAnsi" w:cs="Calibri"/>
          <w:color w:val="000000"/>
        </w:rPr>
        <w:t xml:space="preserve">, please describe: </w:t>
      </w:r>
      <w:bookmarkStart w:id="6" w:name="Text41"/>
      <w:r w:rsidR="001C3F24" w:rsidRPr="001C3F24">
        <w:rPr>
          <w:rFonts w:asciiTheme="minorHAnsi" w:hAnsiTheme="minorHAnsi" w:cs="Calibri"/>
          <w:color w:val="00000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1C3F24" w:rsidRPr="001C3F24">
        <w:rPr>
          <w:rFonts w:asciiTheme="minorHAnsi" w:hAnsiTheme="minorHAnsi" w:cs="Calibri"/>
          <w:color w:val="000000"/>
        </w:rPr>
        <w:instrText xml:space="preserve"> FORMTEXT </w:instrText>
      </w:r>
      <w:r w:rsidR="001C3F24" w:rsidRPr="001C3F24">
        <w:rPr>
          <w:rFonts w:asciiTheme="minorHAnsi" w:hAnsiTheme="minorHAnsi" w:cs="Calibri"/>
          <w:color w:val="000000"/>
        </w:rPr>
      </w:r>
      <w:r w:rsidR="001C3F24" w:rsidRPr="001C3F24">
        <w:rPr>
          <w:rFonts w:asciiTheme="minorHAnsi" w:hAnsiTheme="minorHAnsi" w:cs="Calibri"/>
          <w:color w:val="000000"/>
        </w:rPr>
        <w:fldChar w:fldCharType="separate"/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 w:cs="Calibri"/>
          <w:color w:val="000000"/>
        </w:rPr>
        <w:fldChar w:fldCharType="end"/>
      </w:r>
      <w:bookmarkEnd w:id="6"/>
    </w:p>
    <w:p w14:paraId="32FB5DF9" w14:textId="77777777" w:rsidR="001C3F24" w:rsidRPr="001C3F24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  <w:color w:val="000000"/>
        </w:rPr>
      </w:pPr>
    </w:p>
    <w:p w14:paraId="7050F2FE" w14:textId="77777777" w:rsidR="003E408B" w:rsidRPr="0047290A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  <w:r w:rsidRPr="0047290A">
        <w:rPr>
          <w:rFonts w:asciiTheme="minorHAnsi" w:hAnsiTheme="minorHAnsi" w:cs="Calibri"/>
        </w:rPr>
        <w:t xml:space="preserve">Has this changed?  </w:t>
      </w:r>
      <w:r w:rsidR="007B36A2" w:rsidRPr="0047290A">
        <w:rPr>
          <w:rFonts w:asciiTheme="minorHAnsi" w:hAnsiTheme="minorHAnsi" w:cs="Calibri"/>
        </w:rPr>
        <w:t xml:space="preserve">     </w:t>
      </w:r>
      <w:r w:rsidR="003E408B" w:rsidRPr="0047290A">
        <w:rPr>
          <w:rFonts w:asciiTheme="minorHAnsi" w:hAnsiTheme="minorHAnsi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3E408B" w:rsidRPr="0047290A">
        <w:rPr>
          <w:rFonts w:asciiTheme="minorHAnsi" w:hAnsiTheme="minorHAnsi" w:cs="Calibri"/>
        </w:rPr>
        <w:instrText xml:space="preserve"> FORMTEXT </w:instrText>
      </w:r>
      <w:r w:rsidR="003E408B" w:rsidRPr="0047290A">
        <w:rPr>
          <w:rFonts w:asciiTheme="minorHAnsi" w:hAnsiTheme="minorHAnsi" w:cs="Calibri"/>
        </w:rPr>
      </w:r>
      <w:r w:rsidR="003E408B" w:rsidRPr="0047290A">
        <w:rPr>
          <w:rFonts w:asciiTheme="minorHAnsi" w:hAnsiTheme="minorHAnsi" w:cs="Calibri"/>
        </w:rPr>
        <w:fldChar w:fldCharType="separate"/>
      </w:r>
      <w:r w:rsidR="003E408B" w:rsidRPr="0047290A">
        <w:rPr>
          <w:rFonts w:asciiTheme="minorHAnsi" w:hAnsiTheme="minorHAnsi"/>
          <w:noProof/>
        </w:rPr>
        <w:t> </w:t>
      </w:r>
      <w:r w:rsidR="003E408B" w:rsidRPr="0047290A">
        <w:rPr>
          <w:rFonts w:asciiTheme="minorHAnsi" w:hAnsiTheme="minorHAnsi"/>
          <w:noProof/>
        </w:rPr>
        <w:t> </w:t>
      </w:r>
      <w:r w:rsidR="003E408B" w:rsidRPr="0047290A">
        <w:rPr>
          <w:rFonts w:asciiTheme="minorHAnsi" w:hAnsiTheme="minorHAnsi"/>
          <w:noProof/>
        </w:rPr>
        <w:t> </w:t>
      </w:r>
      <w:r w:rsidR="003E408B" w:rsidRPr="0047290A">
        <w:rPr>
          <w:rFonts w:asciiTheme="minorHAnsi" w:hAnsiTheme="minorHAnsi"/>
          <w:noProof/>
        </w:rPr>
        <w:t> </w:t>
      </w:r>
      <w:r w:rsidR="003E408B" w:rsidRPr="0047290A">
        <w:rPr>
          <w:rFonts w:asciiTheme="minorHAnsi" w:hAnsiTheme="minorHAnsi"/>
          <w:noProof/>
        </w:rPr>
        <w:t> </w:t>
      </w:r>
      <w:r w:rsidR="003E408B" w:rsidRPr="0047290A">
        <w:rPr>
          <w:rFonts w:asciiTheme="minorHAnsi" w:hAnsiTheme="minorHAnsi" w:cs="Calibri"/>
        </w:rPr>
        <w:fldChar w:fldCharType="end"/>
      </w:r>
    </w:p>
    <w:p w14:paraId="6C86FCCC" w14:textId="77777777" w:rsidR="003E408B" w:rsidRPr="0047290A" w:rsidRDefault="003E408B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</w:p>
    <w:p w14:paraId="119D0823" w14:textId="77777777" w:rsidR="001C3F24" w:rsidRPr="0047290A" w:rsidRDefault="0044207D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  <w:r w:rsidRPr="0047290A">
        <w:rPr>
          <w:rFonts w:asciiTheme="minorHAnsi" w:hAnsiTheme="minorHAnsi" w:cs="Calibri"/>
        </w:rPr>
        <w:t>If so</w:t>
      </w:r>
      <w:r w:rsidR="001C3F24" w:rsidRPr="0047290A">
        <w:rPr>
          <w:rFonts w:asciiTheme="minorHAnsi" w:hAnsiTheme="minorHAnsi" w:cs="Calibri"/>
        </w:rPr>
        <w:t xml:space="preserve">, please describe: </w:t>
      </w:r>
      <w:r w:rsidR="001C3F24" w:rsidRPr="0047290A">
        <w:rPr>
          <w:rFonts w:asciiTheme="minorHAnsi" w:hAnsiTheme="minorHAnsi" w:cs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C3F24" w:rsidRPr="0047290A">
        <w:rPr>
          <w:rFonts w:asciiTheme="minorHAnsi" w:hAnsiTheme="minorHAnsi" w:cs="Calibri"/>
        </w:rPr>
        <w:instrText xml:space="preserve"> FORMTEXT </w:instrText>
      </w:r>
      <w:r w:rsidR="001C3F24" w:rsidRPr="0047290A">
        <w:rPr>
          <w:rFonts w:asciiTheme="minorHAnsi" w:hAnsiTheme="minorHAnsi" w:cs="Calibri"/>
        </w:rPr>
      </w:r>
      <w:r w:rsidR="001C3F24" w:rsidRPr="0047290A">
        <w:rPr>
          <w:rFonts w:asciiTheme="minorHAnsi" w:hAnsiTheme="minorHAnsi" w:cs="Calibri"/>
        </w:rPr>
        <w:fldChar w:fldCharType="separate"/>
      </w:r>
      <w:r w:rsidR="001C3F24" w:rsidRPr="0047290A">
        <w:rPr>
          <w:rFonts w:asciiTheme="minorHAnsi" w:hAnsiTheme="minorHAnsi"/>
          <w:noProof/>
        </w:rPr>
        <w:t> </w:t>
      </w:r>
      <w:r w:rsidR="001C3F24" w:rsidRPr="0047290A">
        <w:rPr>
          <w:rFonts w:asciiTheme="minorHAnsi" w:hAnsiTheme="minorHAnsi"/>
          <w:noProof/>
        </w:rPr>
        <w:t> </w:t>
      </w:r>
      <w:r w:rsidR="001C3F24" w:rsidRPr="0047290A">
        <w:rPr>
          <w:rFonts w:asciiTheme="minorHAnsi" w:hAnsiTheme="minorHAnsi"/>
          <w:noProof/>
        </w:rPr>
        <w:t> </w:t>
      </w:r>
      <w:r w:rsidR="001C3F24" w:rsidRPr="0047290A">
        <w:rPr>
          <w:rFonts w:asciiTheme="minorHAnsi" w:hAnsiTheme="minorHAnsi"/>
          <w:noProof/>
        </w:rPr>
        <w:t> </w:t>
      </w:r>
      <w:r w:rsidR="001C3F24" w:rsidRPr="0047290A">
        <w:rPr>
          <w:rFonts w:asciiTheme="minorHAnsi" w:hAnsiTheme="minorHAnsi"/>
          <w:noProof/>
        </w:rPr>
        <w:t> </w:t>
      </w:r>
      <w:r w:rsidR="001C3F24" w:rsidRPr="0047290A">
        <w:rPr>
          <w:rFonts w:asciiTheme="minorHAnsi" w:hAnsiTheme="minorHAnsi" w:cs="Calibri"/>
        </w:rPr>
        <w:fldChar w:fldCharType="end"/>
      </w:r>
    </w:p>
    <w:p w14:paraId="504DDB17" w14:textId="77777777" w:rsidR="001C3F24" w:rsidRPr="0047290A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</w:p>
    <w:p w14:paraId="55DAD9EB" w14:textId="77777777" w:rsidR="001C3F24" w:rsidRPr="0047290A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  <w:r w:rsidRPr="0047290A">
        <w:rPr>
          <w:rFonts w:asciiTheme="minorHAnsi" w:hAnsiTheme="minorHAnsi"/>
        </w:rPr>
        <w:t>Has this change had an effect upon the care of infants, their families, or the caregivers who</w:t>
      </w:r>
    </w:p>
    <w:p w14:paraId="47E70109" w14:textId="77777777" w:rsidR="003E408B" w:rsidRPr="0047290A" w:rsidRDefault="001C3F2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  <w:r w:rsidRPr="0047290A">
        <w:rPr>
          <w:rFonts w:asciiTheme="minorHAnsi" w:hAnsiTheme="minorHAnsi"/>
        </w:rPr>
        <w:t xml:space="preserve">care for </w:t>
      </w:r>
      <w:proofErr w:type="gramStart"/>
      <w:r w:rsidRPr="0047290A">
        <w:rPr>
          <w:rFonts w:asciiTheme="minorHAnsi" w:hAnsiTheme="minorHAnsi"/>
        </w:rPr>
        <w:t>them?</w:t>
      </w:r>
      <w:proofErr w:type="gramEnd"/>
      <w:r w:rsidRPr="0047290A">
        <w:rPr>
          <w:rFonts w:asciiTheme="minorHAnsi" w:hAnsiTheme="minorHAnsi"/>
        </w:rPr>
        <w:t xml:space="preserve">  </w:t>
      </w:r>
      <w:r w:rsidR="007B36A2" w:rsidRPr="0047290A">
        <w:rPr>
          <w:rFonts w:asciiTheme="minorHAnsi" w:hAnsiTheme="minorHAnsi"/>
        </w:rPr>
        <w:t xml:space="preserve">           </w:t>
      </w:r>
      <w:r w:rsidRPr="0047290A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47290A">
        <w:rPr>
          <w:rFonts w:asciiTheme="minorHAnsi" w:hAnsiTheme="minorHAnsi"/>
        </w:rPr>
        <w:instrText xml:space="preserve"> FORMTEXT </w:instrText>
      </w:r>
      <w:r w:rsidRPr="0047290A">
        <w:rPr>
          <w:rFonts w:asciiTheme="minorHAnsi" w:hAnsiTheme="minorHAnsi"/>
        </w:rPr>
      </w:r>
      <w:r w:rsidRPr="0047290A">
        <w:rPr>
          <w:rFonts w:asciiTheme="minorHAnsi" w:hAnsiTheme="minorHAnsi"/>
        </w:rPr>
        <w:fldChar w:fldCharType="separate"/>
      </w:r>
      <w:r w:rsidRPr="0047290A">
        <w:rPr>
          <w:rFonts w:asciiTheme="minorHAnsi" w:hAnsiTheme="minorHAnsi"/>
          <w:noProof/>
        </w:rPr>
        <w:t> </w:t>
      </w:r>
      <w:r w:rsidRPr="0047290A">
        <w:rPr>
          <w:rFonts w:asciiTheme="minorHAnsi" w:hAnsiTheme="minorHAnsi"/>
          <w:noProof/>
        </w:rPr>
        <w:t> </w:t>
      </w:r>
      <w:r w:rsidRPr="0047290A">
        <w:rPr>
          <w:rFonts w:asciiTheme="minorHAnsi" w:hAnsiTheme="minorHAnsi"/>
          <w:noProof/>
        </w:rPr>
        <w:t> </w:t>
      </w:r>
      <w:r w:rsidRPr="0047290A">
        <w:rPr>
          <w:rFonts w:asciiTheme="minorHAnsi" w:hAnsiTheme="minorHAnsi"/>
          <w:noProof/>
        </w:rPr>
        <w:t> </w:t>
      </w:r>
      <w:r w:rsidRPr="0047290A">
        <w:rPr>
          <w:rFonts w:asciiTheme="minorHAnsi" w:hAnsiTheme="minorHAnsi"/>
          <w:noProof/>
        </w:rPr>
        <w:t> </w:t>
      </w:r>
      <w:r w:rsidRPr="0047290A">
        <w:rPr>
          <w:rFonts w:asciiTheme="minorHAnsi" w:hAnsiTheme="minorHAnsi"/>
        </w:rPr>
        <w:fldChar w:fldCharType="end"/>
      </w:r>
      <w:r w:rsidRPr="0047290A">
        <w:rPr>
          <w:rFonts w:asciiTheme="minorHAnsi" w:hAnsiTheme="minorHAnsi"/>
        </w:rPr>
        <w:t xml:space="preserve">     </w:t>
      </w:r>
    </w:p>
    <w:p w14:paraId="041F88FF" w14:textId="77777777" w:rsidR="003E408B" w:rsidRPr="0047290A" w:rsidRDefault="003E408B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</w:p>
    <w:p w14:paraId="48D74021" w14:textId="77777777" w:rsidR="001C3F24" w:rsidRDefault="0044207D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  <w:color w:val="000000"/>
        </w:rPr>
      </w:pPr>
      <w:r w:rsidRPr="0047290A">
        <w:rPr>
          <w:rFonts w:asciiTheme="minorHAnsi" w:hAnsiTheme="minorHAnsi"/>
        </w:rPr>
        <w:t>If so</w:t>
      </w:r>
      <w:r w:rsidR="001C3F24" w:rsidRPr="0047290A">
        <w:rPr>
          <w:rFonts w:asciiTheme="minorHAnsi" w:hAnsiTheme="minorHAnsi"/>
        </w:rPr>
        <w:t xml:space="preserve">, please describe: </w:t>
      </w:r>
      <w:r w:rsidR="001C3F24" w:rsidRPr="001C3F24">
        <w:rPr>
          <w:rFonts w:asciiTheme="minorHAnsi" w:hAnsiTheme="minorHAnsi" w:cs="Calibri"/>
          <w:color w:val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C3F24" w:rsidRPr="001C3F24">
        <w:rPr>
          <w:rFonts w:asciiTheme="minorHAnsi" w:hAnsiTheme="minorHAnsi" w:cs="Calibri"/>
          <w:color w:val="000000"/>
        </w:rPr>
        <w:instrText xml:space="preserve"> FORMTEXT </w:instrText>
      </w:r>
      <w:r w:rsidR="001C3F24" w:rsidRPr="001C3F24">
        <w:rPr>
          <w:rFonts w:asciiTheme="minorHAnsi" w:hAnsiTheme="minorHAnsi" w:cs="Calibri"/>
          <w:color w:val="000000"/>
        </w:rPr>
      </w:r>
      <w:r w:rsidR="001C3F24" w:rsidRPr="001C3F24">
        <w:rPr>
          <w:rFonts w:asciiTheme="minorHAnsi" w:hAnsiTheme="minorHAnsi" w:cs="Calibri"/>
          <w:color w:val="000000"/>
        </w:rPr>
        <w:fldChar w:fldCharType="separate"/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/>
          <w:noProof/>
          <w:color w:val="000000"/>
        </w:rPr>
        <w:t> </w:t>
      </w:r>
      <w:r w:rsidR="001C3F24" w:rsidRPr="001C3F24">
        <w:rPr>
          <w:rFonts w:asciiTheme="minorHAnsi" w:hAnsiTheme="minorHAnsi" w:cs="Calibri"/>
          <w:color w:val="000000"/>
        </w:rPr>
        <w:fldChar w:fldCharType="end"/>
      </w:r>
    </w:p>
    <w:p w14:paraId="04C41340" w14:textId="77777777" w:rsidR="00325974" w:rsidRDefault="00325974" w:rsidP="00793A2C">
      <w:pPr>
        <w:pStyle w:val="NormalWeb"/>
        <w:spacing w:before="0" w:beforeAutospacing="0" w:after="0" w:afterAutospacing="0"/>
        <w:ind w:left="270" w:hanging="374"/>
        <w:rPr>
          <w:rFonts w:asciiTheme="minorHAnsi" w:hAnsiTheme="minorHAnsi" w:cs="Calibri"/>
          <w:color w:val="000000"/>
        </w:rPr>
      </w:pPr>
    </w:p>
    <w:p w14:paraId="712328E2" w14:textId="77777777" w:rsidR="00325974" w:rsidRDefault="00325974" w:rsidP="00793A2C">
      <w:pPr>
        <w:pStyle w:val="NormalWeb"/>
        <w:spacing w:before="0" w:beforeAutospacing="0" w:after="0" w:afterAutospacing="0"/>
        <w:ind w:left="270" w:hanging="37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b. Is </w:t>
      </w:r>
      <w:r w:rsidRPr="009644D4">
        <w:rPr>
          <w:rFonts w:ascii="Calibri" w:hAnsi="Calibri" w:cs="Calibri"/>
          <w:color w:val="000000"/>
        </w:rPr>
        <w:t xml:space="preserve">your nursery leadership across all disciplines </w:t>
      </w:r>
      <w:r>
        <w:rPr>
          <w:rFonts w:ascii="Calibri" w:hAnsi="Calibri" w:cs="Calibri"/>
          <w:color w:val="000000"/>
        </w:rPr>
        <w:t xml:space="preserve">formally committed </w:t>
      </w:r>
      <w:r w:rsidRPr="009644D4">
        <w:rPr>
          <w:rFonts w:ascii="Calibri" w:hAnsi="Calibri" w:cs="Calibri"/>
          <w:color w:val="000000"/>
        </w:rPr>
        <w:t>to practice the</w:t>
      </w:r>
      <w:r>
        <w:rPr>
          <w:rFonts w:ascii="Calibri" w:hAnsi="Calibri" w:cs="Calibri"/>
          <w:color w:val="000000"/>
        </w:rPr>
        <w:t xml:space="preserve"> </w:t>
      </w:r>
      <w:r w:rsidRPr="009644D4">
        <w:rPr>
          <w:rFonts w:ascii="Calibri" w:hAnsi="Calibri" w:cs="Calibri"/>
          <w:color w:val="000000"/>
        </w:rPr>
        <w:t xml:space="preserve">NIDCAP approach to care (i.e., Hospital Administration, Medicine, Nursing, Psychologists, Social Work, </w:t>
      </w:r>
    </w:p>
    <w:p w14:paraId="6CE44D80" w14:textId="77777777" w:rsidR="00325974" w:rsidRPr="009644D4" w:rsidRDefault="00325974" w:rsidP="00793A2C">
      <w:pPr>
        <w:pStyle w:val="NormalWeb"/>
        <w:spacing w:before="0" w:beforeAutospacing="0" w:after="0" w:afterAutospacing="0"/>
        <w:ind w:left="270" w:hanging="37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9644D4">
        <w:rPr>
          <w:rFonts w:ascii="Calibri" w:hAnsi="Calibri" w:cs="Calibri"/>
          <w:color w:val="000000"/>
        </w:rPr>
        <w:t>Occupational and Physical Therapists, Respiratory Therapists)?</w:t>
      </w:r>
    </w:p>
    <w:p w14:paraId="0D7E1AD1" w14:textId="77777777" w:rsidR="00325974" w:rsidRDefault="00325974" w:rsidP="00793A2C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color w:val="000000"/>
        </w:rPr>
      </w:pPr>
    </w:p>
    <w:p w14:paraId="39D78C62" w14:textId="77777777" w:rsidR="00325974" w:rsidRDefault="0044207D" w:rsidP="00793A2C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color w:val="000000"/>
        </w:rPr>
        <w:t>If so</w:t>
      </w:r>
      <w:r w:rsidR="00325974" w:rsidRPr="009644D4">
        <w:rPr>
          <w:rFonts w:ascii="Calibri" w:hAnsi="Calibri" w:cs="Calibri"/>
          <w:color w:val="000000"/>
        </w:rPr>
        <w:t>, please describe and/or provide descriptive evidence that demonstrates this</w:t>
      </w:r>
      <w:r w:rsidR="00325974">
        <w:rPr>
          <w:rFonts w:ascii="Calibri" w:hAnsi="Calibri" w:cs="Calibri"/>
          <w:color w:val="000000"/>
        </w:rPr>
        <w:t xml:space="preserve"> </w:t>
      </w:r>
      <w:r w:rsidR="00793A2C">
        <w:rPr>
          <w:rFonts w:ascii="Calibri" w:hAnsi="Calibri" w:cs="Calibri"/>
          <w:color w:val="000000"/>
        </w:rPr>
        <w:t>formal</w:t>
      </w:r>
      <w:r w:rsidR="00325974">
        <w:rPr>
          <w:rFonts w:ascii="Calibri" w:hAnsi="Calibri" w:cs="Calibri"/>
          <w:color w:val="000000"/>
        </w:rPr>
        <w:t xml:space="preserve"> </w:t>
      </w:r>
      <w:r w:rsidR="00DB0BFF">
        <w:rPr>
          <w:rFonts w:ascii="Calibri" w:hAnsi="Calibri" w:cs="Calibri"/>
          <w:color w:val="000000"/>
        </w:rPr>
        <w:t>commit</w:t>
      </w:r>
      <w:r w:rsidR="00325974" w:rsidRPr="009644D4">
        <w:rPr>
          <w:rFonts w:ascii="Calibri" w:hAnsi="Calibri" w:cs="Calibri"/>
          <w:color w:val="000000"/>
        </w:rPr>
        <w:t xml:space="preserve">ment: </w:t>
      </w:r>
      <w:bookmarkStart w:id="7" w:name="Text50"/>
      <w:r w:rsidR="00325974">
        <w:rPr>
          <w:rFonts w:ascii="Calibri" w:hAnsi="Calibri" w:cs="Calibri"/>
          <w:color w:val="000000"/>
        </w:rPr>
        <w:t xml:space="preserve"> </w:t>
      </w:r>
      <w:r w:rsidR="00325974" w:rsidRPr="009644D4">
        <w:rPr>
          <w:rFonts w:ascii="Calibri" w:hAnsi="Calibri" w:cs="Calibri"/>
          <w:color w:val="000000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25974" w:rsidRPr="009644D4">
        <w:rPr>
          <w:rFonts w:ascii="Calibri" w:hAnsi="Calibri" w:cs="Calibri"/>
          <w:color w:val="000000"/>
        </w:rPr>
        <w:instrText xml:space="preserve"> FORMTEXT </w:instrText>
      </w:r>
      <w:r w:rsidR="00325974" w:rsidRPr="009644D4">
        <w:rPr>
          <w:rFonts w:ascii="Calibri" w:hAnsi="Calibri" w:cs="Calibri"/>
          <w:color w:val="000000"/>
        </w:rPr>
      </w:r>
      <w:r w:rsidR="00325974" w:rsidRPr="009644D4">
        <w:rPr>
          <w:rFonts w:ascii="Calibri" w:hAnsi="Calibri" w:cs="Calibri"/>
          <w:color w:val="000000"/>
        </w:rPr>
        <w:fldChar w:fldCharType="separate"/>
      </w:r>
      <w:r w:rsidR="00325974" w:rsidRPr="009644D4">
        <w:rPr>
          <w:noProof/>
          <w:color w:val="000000"/>
        </w:rPr>
        <w:t> </w:t>
      </w:r>
      <w:r w:rsidR="00325974" w:rsidRPr="009644D4">
        <w:rPr>
          <w:noProof/>
          <w:color w:val="000000"/>
        </w:rPr>
        <w:t> </w:t>
      </w:r>
      <w:r w:rsidR="00325974" w:rsidRPr="009644D4">
        <w:rPr>
          <w:noProof/>
          <w:color w:val="000000"/>
        </w:rPr>
        <w:t> </w:t>
      </w:r>
      <w:r w:rsidR="00325974" w:rsidRPr="009644D4">
        <w:rPr>
          <w:noProof/>
          <w:color w:val="000000"/>
        </w:rPr>
        <w:t> </w:t>
      </w:r>
      <w:r w:rsidR="00325974" w:rsidRPr="009644D4">
        <w:rPr>
          <w:noProof/>
          <w:color w:val="000000"/>
        </w:rPr>
        <w:t> </w:t>
      </w:r>
      <w:r w:rsidR="00325974" w:rsidRPr="009644D4">
        <w:rPr>
          <w:rFonts w:ascii="Calibri" w:hAnsi="Calibri" w:cs="Calibri"/>
          <w:color w:val="000000"/>
        </w:rPr>
        <w:fldChar w:fldCharType="end"/>
      </w:r>
      <w:bookmarkEnd w:id="7"/>
      <w:r w:rsidR="00325974">
        <w:rPr>
          <w:rFonts w:ascii="Calibri" w:hAnsi="Calibri" w:cs="Calibri"/>
          <w:b/>
          <w:color w:val="FF0000"/>
        </w:rPr>
        <w:t xml:space="preserve"> </w:t>
      </w:r>
    </w:p>
    <w:p w14:paraId="1D3157E2" w14:textId="77777777" w:rsidR="00C0689E" w:rsidRDefault="00C0689E" w:rsidP="00793A2C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b/>
          <w:color w:val="FF0000"/>
        </w:rPr>
      </w:pPr>
    </w:p>
    <w:p w14:paraId="09052922" w14:textId="77777777" w:rsidR="003E408B" w:rsidRPr="00AE22F9" w:rsidRDefault="0032597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  <w:r w:rsidRPr="00AE22F9">
        <w:rPr>
          <w:rFonts w:asciiTheme="minorHAnsi" w:hAnsiTheme="minorHAnsi" w:cs="Calibri"/>
        </w:rPr>
        <w:t>Is this a change?</w:t>
      </w:r>
      <w:r w:rsidR="0047290A" w:rsidRPr="00AE22F9">
        <w:rPr>
          <w:rFonts w:asciiTheme="minorHAnsi" w:hAnsiTheme="minorHAnsi" w:cs="Calibri"/>
        </w:rPr>
        <w:t xml:space="preserve"> </w:t>
      </w:r>
      <w:r w:rsidRPr="00AE22F9">
        <w:rPr>
          <w:rFonts w:asciiTheme="minorHAnsi" w:hAnsiTheme="minorHAnsi" w:cs="Calibri"/>
        </w:rPr>
        <w:t xml:space="preserve"> </w:t>
      </w:r>
      <w:r w:rsidRPr="00AE22F9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AE22F9">
        <w:rPr>
          <w:rFonts w:asciiTheme="minorHAnsi" w:hAnsiTheme="minorHAnsi" w:cs="Calibri"/>
        </w:rPr>
        <w:instrText xml:space="preserve"> FORMTEXT </w:instrText>
      </w:r>
      <w:r w:rsidRPr="00AE22F9">
        <w:rPr>
          <w:rFonts w:asciiTheme="minorHAnsi" w:hAnsiTheme="minorHAnsi" w:cs="Calibri"/>
        </w:rPr>
      </w:r>
      <w:r w:rsidRPr="00AE22F9">
        <w:rPr>
          <w:rFonts w:asciiTheme="minorHAnsi" w:hAnsiTheme="minorHAnsi" w:cs="Calibri"/>
        </w:rPr>
        <w:fldChar w:fldCharType="separate"/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 w:cs="Calibri"/>
        </w:rPr>
        <w:fldChar w:fldCharType="end"/>
      </w:r>
      <w:r w:rsidRPr="00AE22F9">
        <w:rPr>
          <w:rFonts w:asciiTheme="minorHAnsi" w:hAnsiTheme="minorHAnsi" w:cs="Calibri"/>
        </w:rPr>
        <w:t xml:space="preserve">   </w:t>
      </w:r>
    </w:p>
    <w:p w14:paraId="2607C163" w14:textId="77777777" w:rsidR="003E408B" w:rsidRPr="00AE22F9" w:rsidRDefault="003E408B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</w:p>
    <w:p w14:paraId="1292CA1C" w14:textId="77777777" w:rsidR="00325974" w:rsidRPr="00AE22F9" w:rsidRDefault="0032597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  <w:r w:rsidRPr="00AE22F9">
        <w:rPr>
          <w:rFonts w:asciiTheme="minorHAnsi" w:hAnsiTheme="minorHAnsi" w:cs="Calibri"/>
        </w:rPr>
        <w:t xml:space="preserve">If so, please, describe:  </w:t>
      </w:r>
      <w:r w:rsidRPr="00AE22F9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AE22F9">
        <w:rPr>
          <w:rFonts w:asciiTheme="minorHAnsi" w:hAnsiTheme="minorHAnsi" w:cs="Calibri"/>
        </w:rPr>
        <w:instrText xml:space="preserve"> FORMTEXT </w:instrText>
      </w:r>
      <w:r w:rsidRPr="00AE22F9">
        <w:rPr>
          <w:rFonts w:asciiTheme="minorHAnsi" w:hAnsiTheme="minorHAnsi" w:cs="Calibri"/>
        </w:rPr>
      </w:r>
      <w:r w:rsidRPr="00AE22F9">
        <w:rPr>
          <w:rFonts w:asciiTheme="minorHAnsi" w:hAnsiTheme="minorHAnsi" w:cs="Calibri"/>
        </w:rPr>
        <w:fldChar w:fldCharType="separate"/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 w:cs="Calibri"/>
        </w:rPr>
        <w:fldChar w:fldCharType="end"/>
      </w:r>
      <w:r w:rsidRPr="00AE22F9">
        <w:rPr>
          <w:rFonts w:asciiTheme="minorHAnsi" w:hAnsiTheme="minorHAnsi" w:cs="Calibri"/>
        </w:rPr>
        <w:t xml:space="preserve">  </w:t>
      </w:r>
    </w:p>
    <w:p w14:paraId="1E168C8E" w14:textId="77777777" w:rsidR="00DE0D1A" w:rsidRPr="00AE22F9" w:rsidRDefault="00607031" w:rsidP="00793A2C">
      <w:pPr>
        <w:pStyle w:val="NormalWeb"/>
        <w:spacing w:before="0" w:beforeAutospacing="0" w:after="0" w:afterAutospacing="0"/>
        <w:ind w:left="270" w:hanging="374"/>
        <w:rPr>
          <w:rFonts w:asciiTheme="minorHAnsi" w:hAnsiTheme="minorHAnsi" w:cs="Calibri"/>
        </w:rPr>
      </w:pPr>
      <w:r w:rsidRPr="00AE22F9">
        <w:rPr>
          <w:rFonts w:asciiTheme="minorHAnsi" w:hAnsiTheme="minorHAnsi" w:cs="Calibri"/>
        </w:rPr>
        <w:lastRenderedPageBreak/>
        <w:t xml:space="preserve">       Are certain groups (</w:t>
      </w:r>
      <w:r w:rsidR="003E408B" w:rsidRPr="00AE22F9">
        <w:rPr>
          <w:rFonts w:asciiTheme="minorHAnsi" w:hAnsiTheme="minorHAnsi" w:cs="Calibri"/>
        </w:rPr>
        <w:t>e.g.</w:t>
      </w:r>
      <w:r w:rsidRPr="00AE22F9">
        <w:rPr>
          <w:rFonts w:asciiTheme="minorHAnsi" w:hAnsiTheme="minorHAnsi" w:cs="Calibri"/>
        </w:rPr>
        <w:t xml:space="preserve">, Hospital Administration, Medicine, Nursing, Psychologists, Social Work, Occupational and Physical Therapists, Respiratory Therapists) </w:t>
      </w:r>
      <w:r w:rsidR="00325974" w:rsidRPr="00AE22F9">
        <w:rPr>
          <w:rFonts w:asciiTheme="minorHAnsi" w:hAnsiTheme="minorHAnsi" w:cs="Calibri"/>
        </w:rPr>
        <w:t xml:space="preserve">more committed to the NIDCAP approach to care than others? </w:t>
      </w:r>
      <w:r w:rsidR="00325974" w:rsidRPr="00AE22F9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25974" w:rsidRPr="00AE22F9">
        <w:rPr>
          <w:rFonts w:asciiTheme="minorHAnsi" w:hAnsiTheme="minorHAnsi" w:cs="Calibri"/>
        </w:rPr>
        <w:instrText xml:space="preserve"> FORMTEXT </w:instrText>
      </w:r>
      <w:r w:rsidR="00325974" w:rsidRPr="00AE22F9">
        <w:rPr>
          <w:rFonts w:asciiTheme="minorHAnsi" w:hAnsiTheme="minorHAnsi" w:cs="Calibri"/>
        </w:rPr>
      </w:r>
      <w:r w:rsidR="00325974" w:rsidRPr="00AE22F9">
        <w:rPr>
          <w:rFonts w:asciiTheme="minorHAnsi" w:hAnsiTheme="minorHAnsi" w:cs="Calibri"/>
        </w:rPr>
        <w:fldChar w:fldCharType="separate"/>
      </w:r>
      <w:r w:rsidR="00325974" w:rsidRPr="00AE22F9">
        <w:rPr>
          <w:rFonts w:asciiTheme="minorHAnsi" w:hAnsiTheme="minorHAnsi"/>
          <w:noProof/>
        </w:rPr>
        <w:t> </w:t>
      </w:r>
      <w:r w:rsidR="00325974" w:rsidRPr="00AE22F9">
        <w:rPr>
          <w:rFonts w:asciiTheme="minorHAnsi" w:hAnsiTheme="minorHAnsi"/>
          <w:noProof/>
        </w:rPr>
        <w:t> </w:t>
      </w:r>
      <w:r w:rsidR="00325974" w:rsidRPr="00AE22F9">
        <w:rPr>
          <w:rFonts w:asciiTheme="minorHAnsi" w:hAnsiTheme="minorHAnsi"/>
          <w:noProof/>
        </w:rPr>
        <w:t> </w:t>
      </w:r>
      <w:r w:rsidR="00325974" w:rsidRPr="00AE22F9">
        <w:rPr>
          <w:rFonts w:asciiTheme="minorHAnsi" w:hAnsiTheme="minorHAnsi"/>
          <w:noProof/>
        </w:rPr>
        <w:t> </w:t>
      </w:r>
      <w:r w:rsidR="00325974" w:rsidRPr="00AE22F9">
        <w:rPr>
          <w:rFonts w:asciiTheme="minorHAnsi" w:hAnsiTheme="minorHAnsi"/>
          <w:noProof/>
        </w:rPr>
        <w:t> </w:t>
      </w:r>
      <w:r w:rsidR="00325974" w:rsidRPr="00AE22F9">
        <w:rPr>
          <w:rFonts w:asciiTheme="minorHAnsi" w:hAnsiTheme="minorHAnsi" w:cs="Calibri"/>
        </w:rPr>
        <w:fldChar w:fldCharType="end"/>
      </w:r>
      <w:r w:rsidRPr="00AE22F9">
        <w:rPr>
          <w:rFonts w:asciiTheme="minorHAnsi" w:hAnsiTheme="minorHAnsi" w:cs="Calibri"/>
        </w:rPr>
        <w:t xml:space="preserve">     </w:t>
      </w:r>
    </w:p>
    <w:p w14:paraId="621AE452" w14:textId="77777777" w:rsidR="00DE0D1A" w:rsidRPr="00AE22F9" w:rsidRDefault="00DE0D1A" w:rsidP="00793A2C">
      <w:pPr>
        <w:pStyle w:val="NormalWeb"/>
        <w:spacing w:before="0" w:beforeAutospacing="0" w:after="0" w:afterAutospacing="0"/>
        <w:ind w:left="270" w:hanging="374"/>
        <w:rPr>
          <w:rFonts w:asciiTheme="minorHAnsi" w:hAnsiTheme="minorHAnsi" w:cs="Calibri"/>
        </w:rPr>
      </w:pPr>
    </w:p>
    <w:p w14:paraId="3CB61B98" w14:textId="77777777" w:rsidR="00325974" w:rsidRPr="00AE22F9" w:rsidRDefault="00DE0D1A" w:rsidP="00793A2C">
      <w:pPr>
        <w:pStyle w:val="NormalWeb"/>
        <w:spacing w:before="0" w:beforeAutospacing="0" w:after="0" w:afterAutospacing="0"/>
        <w:ind w:left="270" w:hanging="374"/>
        <w:rPr>
          <w:rFonts w:asciiTheme="minorHAnsi" w:hAnsiTheme="minorHAnsi" w:cs="Calibri"/>
        </w:rPr>
      </w:pPr>
      <w:r w:rsidRPr="00AE22F9">
        <w:rPr>
          <w:rFonts w:asciiTheme="minorHAnsi" w:hAnsiTheme="minorHAnsi" w:cs="Calibri"/>
        </w:rPr>
        <w:tab/>
      </w:r>
      <w:r w:rsidR="00607031" w:rsidRPr="00AE22F9">
        <w:rPr>
          <w:rFonts w:asciiTheme="minorHAnsi" w:hAnsiTheme="minorHAnsi" w:cs="Calibri"/>
        </w:rPr>
        <w:t xml:space="preserve">If so, please describe:  </w:t>
      </w:r>
      <w:r w:rsidR="00607031" w:rsidRPr="00AE22F9">
        <w:rPr>
          <w:rFonts w:asciiTheme="minorHAnsi" w:hAnsiTheme="minorHAnsi" w:cs="Calibri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07031" w:rsidRPr="00AE22F9">
        <w:rPr>
          <w:rFonts w:asciiTheme="minorHAnsi" w:hAnsiTheme="minorHAnsi" w:cs="Calibri"/>
        </w:rPr>
        <w:instrText xml:space="preserve"> FORMTEXT </w:instrText>
      </w:r>
      <w:r w:rsidR="00607031" w:rsidRPr="00AE22F9">
        <w:rPr>
          <w:rFonts w:asciiTheme="minorHAnsi" w:hAnsiTheme="minorHAnsi" w:cs="Calibri"/>
        </w:rPr>
      </w:r>
      <w:r w:rsidR="00607031" w:rsidRPr="00AE22F9">
        <w:rPr>
          <w:rFonts w:asciiTheme="minorHAnsi" w:hAnsiTheme="minorHAnsi" w:cs="Calibri"/>
        </w:rPr>
        <w:fldChar w:fldCharType="separate"/>
      </w:r>
      <w:r w:rsidR="00607031" w:rsidRPr="00AE22F9">
        <w:rPr>
          <w:rFonts w:asciiTheme="minorHAnsi" w:hAnsiTheme="minorHAnsi"/>
          <w:noProof/>
        </w:rPr>
        <w:t> </w:t>
      </w:r>
      <w:r w:rsidR="00607031" w:rsidRPr="00AE22F9">
        <w:rPr>
          <w:rFonts w:asciiTheme="minorHAnsi" w:hAnsiTheme="minorHAnsi"/>
          <w:noProof/>
        </w:rPr>
        <w:t> </w:t>
      </w:r>
      <w:r w:rsidR="00607031" w:rsidRPr="00AE22F9">
        <w:rPr>
          <w:rFonts w:asciiTheme="minorHAnsi" w:hAnsiTheme="minorHAnsi"/>
          <w:noProof/>
        </w:rPr>
        <w:t> </w:t>
      </w:r>
      <w:r w:rsidR="00607031" w:rsidRPr="00AE22F9">
        <w:rPr>
          <w:rFonts w:asciiTheme="minorHAnsi" w:hAnsiTheme="minorHAnsi"/>
          <w:noProof/>
        </w:rPr>
        <w:t> </w:t>
      </w:r>
      <w:r w:rsidR="00607031" w:rsidRPr="00AE22F9">
        <w:rPr>
          <w:rFonts w:asciiTheme="minorHAnsi" w:hAnsiTheme="minorHAnsi"/>
          <w:noProof/>
        </w:rPr>
        <w:t> </w:t>
      </w:r>
      <w:r w:rsidR="00607031" w:rsidRPr="00AE22F9">
        <w:rPr>
          <w:rFonts w:asciiTheme="minorHAnsi" w:hAnsiTheme="minorHAnsi" w:cs="Calibri"/>
        </w:rPr>
        <w:fldChar w:fldCharType="end"/>
      </w:r>
    </w:p>
    <w:p w14:paraId="314D6F16" w14:textId="77777777" w:rsidR="00325974" w:rsidRPr="00AE22F9" w:rsidRDefault="0032597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 w:cs="Calibri"/>
        </w:rPr>
      </w:pPr>
    </w:p>
    <w:p w14:paraId="02AB62CE" w14:textId="77777777" w:rsidR="00DE0D1A" w:rsidRPr="00AE22F9" w:rsidRDefault="00325974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  <w:r w:rsidRPr="00AE22F9">
        <w:rPr>
          <w:rFonts w:asciiTheme="minorHAnsi" w:hAnsiTheme="minorHAnsi"/>
        </w:rPr>
        <w:t xml:space="preserve">Does this have an effect upon the care of infants, their families, or the caregivers who care for them? </w:t>
      </w:r>
      <w:r w:rsidR="007B36A2" w:rsidRPr="00AE22F9">
        <w:rPr>
          <w:rFonts w:asciiTheme="minorHAnsi" w:hAnsiTheme="minorHAnsi"/>
        </w:rPr>
        <w:t xml:space="preserve">                             </w:t>
      </w:r>
      <w:r w:rsidRPr="00AE22F9">
        <w:rPr>
          <w:rFonts w:asciiTheme="minorHAnsi" w:hAnsi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AE22F9">
        <w:rPr>
          <w:rFonts w:asciiTheme="minorHAnsi" w:hAnsiTheme="minorHAnsi"/>
        </w:rPr>
        <w:instrText xml:space="preserve"> FORMTEXT </w:instrText>
      </w:r>
      <w:r w:rsidRPr="00AE22F9">
        <w:rPr>
          <w:rFonts w:asciiTheme="minorHAnsi" w:hAnsiTheme="minorHAnsi"/>
        </w:rPr>
      </w:r>
      <w:r w:rsidRPr="00AE22F9">
        <w:rPr>
          <w:rFonts w:asciiTheme="minorHAnsi" w:hAnsiTheme="minorHAnsi"/>
        </w:rPr>
        <w:fldChar w:fldCharType="separate"/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  <w:noProof/>
        </w:rPr>
        <w:t> </w:t>
      </w:r>
      <w:r w:rsidRPr="00AE22F9">
        <w:rPr>
          <w:rFonts w:asciiTheme="minorHAnsi" w:hAnsiTheme="minorHAnsi"/>
        </w:rPr>
        <w:fldChar w:fldCharType="end"/>
      </w:r>
      <w:r w:rsidR="00607031" w:rsidRPr="00AE22F9">
        <w:rPr>
          <w:rFonts w:asciiTheme="minorHAnsi" w:hAnsiTheme="minorHAnsi"/>
        </w:rPr>
        <w:t xml:space="preserve">      </w:t>
      </w:r>
    </w:p>
    <w:p w14:paraId="03FA3B14" w14:textId="77777777" w:rsidR="00DE0D1A" w:rsidRDefault="00DE0D1A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</w:p>
    <w:p w14:paraId="31B91143" w14:textId="77777777" w:rsidR="00417B77" w:rsidRPr="00AE22F9" w:rsidRDefault="00417B77" w:rsidP="00793A2C">
      <w:pPr>
        <w:pStyle w:val="NormalWeb"/>
        <w:spacing w:before="0" w:beforeAutospacing="0" w:after="0" w:afterAutospacing="0"/>
        <w:ind w:left="270"/>
        <w:rPr>
          <w:rFonts w:asciiTheme="minorHAnsi" w:hAnsiTheme="minorHAnsi"/>
        </w:rPr>
      </w:pPr>
    </w:p>
    <w:p w14:paraId="23D7FB25" w14:textId="77777777" w:rsidR="00325974" w:rsidRDefault="00607031" w:rsidP="00793A2C">
      <w:pPr>
        <w:pStyle w:val="NormalWeb"/>
        <w:spacing w:before="0" w:beforeAutospacing="0" w:after="0" w:afterAutospacing="0"/>
        <w:ind w:left="270"/>
        <w:rPr>
          <w:rFonts w:ascii="Calibri" w:hAnsi="Calibri" w:cs="Calibri"/>
          <w:color w:val="000000"/>
        </w:rPr>
      </w:pPr>
      <w:r w:rsidRPr="00AE22F9">
        <w:rPr>
          <w:rFonts w:asciiTheme="minorHAnsi" w:hAnsiTheme="minorHAnsi" w:cs="Calibri"/>
        </w:rPr>
        <w:t>If so, please describe:</w:t>
      </w:r>
      <w:r w:rsidRPr="00AE22F9">
        <w:rPr>
          <w:rFonts w:ascii="Calibri" w:hAnsi="Calibri" w:cs="Calibri"/>
        </w:rPr>
        <w:t xml:space="preserve">  </w:t>
      </w:r>
      <w:r w:rsidR="007B36A2" w:rsidRPr="00AE22F9">
        <w:rPr>
          <w:rFonts w:ascii="Calibri" w:hAnsi="Calibri" w:cs="Calibri"/>
        </w:rPr>
        <w:t xml:space="preserve"> </w:t>
      </w:r>
      <w:r w:rsidRPr="009644D4">
        <w:rPr>
          <w:rFonts w:ascii="Calibri" w:hAnsi="Calibri" w:cs="Calibri"/>
          <w:color w:val="000000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9644D4">
        <w:rPr>
          <w:rFonts w:ascii="Calibri" w:hAnsi="Calibri" w:cs="Calibri"/>
          <w:color w:val="000000"/>
        </w:rPr>
        <w:instrText xml:space="preserve"> FORMTEXT </w:instrText>
      </w:r>
      <w:r w:rsidRPr="009644D4">
        <w:rPr>
          <w:rFonts w:ascii="Calibri" w:hAnsi="Calibri" w:cs="Calibri"/>
          <w:color w:val="000000"/>
        </w:rPr>
      </w:r>
      <w:r w:rsidRPr="009644D4">
        <w:rPr>
          <w:rFonts w:ascii="Calibri" w:hAnsi="Calibri" w:cs="Calibri"/>
          <w:color w:val="000000"/>
        </w:rPr>
        <w:fldChar w:fldCharType="separate"/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noProof/>
          <w:color w:val="000000"/>
        </w:rPr>
        <w:t> </w:t>
      </w:r>
      <w:r w:rsidRPr="009644D4">
        <w:rPr>
          <w:rFonts w:ascii="Calibri" w:hAnsi="Calibri" w:cs="Calibri"/>
          <w:color w:val="000000"/>
        </w:rPr>
        <w:fldChar w:fldCharType="end"/>
      </w:r>
    </w:p>
    <w:p w14:paraId="2FCA6D6E" w14:textId="77777777" w:rsidR="00827540" w:rsidRDefault="00827540" w:rsidP="003608B4">
      <w:pPr>
        <w:rPr>
          <w:rFonts w:ascii="Calibri" w:hAnsi="Calibri"/>
          <w:color w:val="000000"/>
          <w:sz w:val="24"/>
          <w:szCs w:val="24"/>
        </w:rPr>
      </w:pPr>
    </w:p>
    <w:p w14:paraId="03D4F2E3" w14:textId="77777777" w:rsidR="00417B77" w:rsidRDefault="00417B77" w:rsidP="003608B4">
      <w:pPr>
        <w:rPr>
          <w:rFonts w:ascii="Calibri" w:hAnsi="Calibri"/>
          <w:color w:val="000000"/>
          <w:sz w:val="24"/>
          <w:szCs w:val="24"/>
        </w:rPr>
      </w:pPr>
    </w:p>
    <w:p w14:paraId="1B76A919" w14:textId="77777777" w:rsidR="003608B4" w:rsidRPr="00AE22F9" w:rsidRDefault="003C1A14" w:rsidP="003608B4">
      <w:pPr>
        <w:rPr>
          <w:rFonts w:ascii="Calibri" w:hAnsi="Calibri"/>
          <w:i/>
          <w:color w:val="000000"/>
          <w:sz w:val="24"/>
          <w:szCs w:val="24"/>
        </w:rPr>
      </w:pPr>
      <w:r w:rsidRPr="00AE22F9">
        <w:rPr>
          <w:rFonts w:ascii="Calibri" w:hAnsi="Calibri"/>
          <w:color w:val="000000"/>
          <w:sz w:val="24"/>
          <w:szCs w:val="24"/>
        </w:rPr>
        <w:t>12</w:t>
      </w:r>
      <w:r w:rsidR="003608B4" w:rsidRPr="00AE22F9">
        <w:rPr>
          <w:rFonts w:ascii="Calibri" w:hAnsi="Calibri"/>
          <w:color w:val="000000"/>
          <w:sz w:val="24"/>
          <w:szCs w:val="24"/>
        </w:rPr>
        <w:t xml:space="preserve">. </w:t>
      </w:r>
      <w:r w:rsidR="008C0B79">
        <w:rPr>
          <w:color w:val="000000"/>
        </w:rPr>
        <w:t>Rate</w:t>
      </w:r>
      <w:r w:rsidR="008C0B79" w:rsidRPr="00417B77">
        <w:rPr>
          <w:color w:val="000000"/>
        </w:rPr>
        <w:t xml:space="preserve"> </w:t>
      </w:r>
      <w:r w:rsidR="008C0B79">
        <w:rPr>
          <w:color w:val="000000"/>
        </w:rPr>
        <w:t>your</w:t>
      </w:r>
      <w:r w:rsidR="008C0B79" w:rsidRPr="00417B77">
        <w:rPr>
          <w:color w:val="000000"/>
        </w:rPr>
        <w:t xml:space="preserve"> nursery using the </w:t>
      </w:r>
      <w:r w:rsidR="008C0B79" w:rsidRPr="00417B77">
        <w:rPr>
          <w:i/>
          <w:iCs/>
          <w:color w:val="000000"/>
        </w:rPr>
        <w:t xml:space="preserve">Nursery Assessment Manual </w:t>
      </w:r>
      <w:r w:rsidR="008C0B79" w:rsidRPr="008C0B79">
        <w:rPr>
          <w:iCs/>
          <w:color w:val="000000"/>
        </w:rPr>
        <w:t>and</w:t>
      </w:r>
      <w:r w:rsidR="008C0B79" w:rsidRPr="00417B77">
        <w:rPr>
          <w:i/>
          <w:iCs/>
          <w:color w:val="000000"/>
        </w:rPr>
        <w:t xml:space="preserve"> Score Sheets</w:t>
      </w:r>
    </w:p>
    <w:p w14:paraId="3241EFE0" w14:textId="77777777" w:rsidR="00417B77" w:rsidRPr="00417B77" w:rsidRDefault="008C0B79" w:rsidP="002833B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</w:t>
      </w:r>
      <w:r w:rsidR="00417B77" w:rsidRPr="00417B77">
        <w:rPr>
          <w:rFonts w:asciiTheme="minorHAnsi" w:hAnsiTheme="minorHAnsi" w:cs="Calibri"/>
        </w:rPr>
        <w:t xml:space="preserve">ease rate your nursery in each of the scales of the four categories of the </w:t>
      </w:r>
      <w:r w:rsidR="00417B77" w:rsidRPr="008C0B79">
        <w:rPr>
          <w:rFonts w:asciiTheme="minorHAnsi" w:hAnsiTheme="minorHAnsi" w:cs="Calibri"/>
          <w:i/>
        </w:rPr>
        <w:t>Nursery Assessment Manual</w:t>
      </w:r>
      <w:r w:rsidR="00417B77" w:rsidRPr="00417B77">
        <w:rPr>
          <w:rFonts w:asciiTheme="minorHAnsi" w:hAnsiTheme="minorHAnsi" w:cs="Calibri"/>
        </w:rPr>
        <w:t xml:space="preserve"> (i.e., Environment, Infant, Family, Staff) using the five score points below. Enter the scores in the </w:t>
      </w:r>
      <w:r w:rsidR="00417B77" w:rsidRPr="00417B77">
        <w:rPr>
          <w:rFonts w:asciiTheme="minorHAnsi" w:hAnsiTheme="minorHAnsi" w:cs="Calibri"/>
          <w:i/>
        </w:rPr>
        <w:t>Nursery Assessment Manual Excel Workbook</w:t>
      </w:r>
      <w:r>
        <w:rPr>
          <w:rFonts w:asciiTheme="minorHAnsi" w:hAnsiTheme="minorHAnsi" w:cs="Calibri"/>
          <w:i/>
        </w:rPr>
        <w:t xml:space="preserve"> Site Edition</w:t>
      </w:r>
      <w:r w:rsidR="00417B77" w:rsidRPr="00417B77">
        <w:rPr>
          <w:rFonts w:asciiTheme="minorHAnsi" w:hAnsiTheme="minorHAnsi" w:cs="Calibri"/>
          <w:i/>
        </w:rPr>
        <w:t xml:space="preserve"> </w:t>
      </w:r>
      <w:r w:rsidR="00417B77" w:rsidRPr="00417B77">
        <w:rPr>
          <w:rFonts w:asciiTheme="minorHAnsi" w:hAnsiTheme="minorHAnsi" w:cs="Calibri"/>
        </w:rPr>
        <w:t>and generate</w:t>
      </w:r>
      <w:r w:rsidR="00417B77">
        <w:rPr>
          <w:rFonts w:asciiTheme="minorHAnsi" w:hAnsiTheme="minorHAnsi" w:cs="Calibri"/>
        </w:rPr>
        <w:t xml:space="preserve"> </w:t>
      </w:r>
      <w:r w:rsidR="00417B77" w:rsidRPr="00417B77">
        <w:rPr>
          <w:rFonts w:asciiTheme="minorHAnsi" w:hAnsiTheme="minorHAnsi" w:cs="Calibri"/>
        </w:rPr>
        <w:t xml:space="preserve">the </w:t>
      </w:r>
      <w:r w:rsidR="00417B77" w:rsidRPr="00417B77">
        <w:rPr>
          <w:rFonts w:asciiTheme="minorHAnsi" w:hAnsiTheme="minorHAnsi" w:cs="Calibri"/>
          <w:i/>
        </w:rPr>
        <w:t xml:space="preserve">Summary Report of the </w:t>
      </w:r>
      <w:r w:rsidR="002833BF" w:rsidRPr="008C0B79">
        <w:rPr>
          <w:rFonts w:ascii="Calibri" w:hAnsi="Calibri"/>
          <w:i/>
          <w:color w:val="000000"/>
        </w:rPr>
        <w:t>Self-Rated</w:t>
      </w:r>
      <w:r w:rsidR="002833BF">
        <w:rPr>
          <w:rFonts w:ascii="Calibri" w:hAnsi="Calibri"/>
          <w:color w:val="000000"/>
        </w:rPr>
        <w:t xml:space="preserve"> </w:t>
      </w:r>
      <w:r w:rsidR="00417B77" w:rsidRPr="00417B77">
        <w:rPr>
          <w:rFonts w:asciiTheme="minorHAnsi" w:hAnsiTheme="minorHAnsi" w:cs="Calibri"/>
          <w:i/>
        </w:rPr>
        <w:t>Nursery Assessment.</w:t>
      </w:r>
      <w:r w:rsidR="00417B77" w:rsidRPr="00417B77">
        <w:rPr>
          <w:rFonts w:asciiTheme="minorHAnsi" w:hAnsiTheme="minorHAnsi" w:cs="Calibri"/>
        </w:rPr>
        <w:t xml:space="preserve"> Submit the report with your renewal application.</w:t>
      </w:r>
      <w:r>
        <w:rPr>
          <w:rFonts w:asciiTheme="minorHAnsi" w:hAnsiTheme="minorHAnsi" w:cs="Calibri"/>
        </w:rPr>
        <w:t xml:space="preserve"> The manual and score sheets as well as the</w:t>
      </w:r>
      <w:r w:rsidR="00417B77" w:rsidRPr="00417B7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i</w:t>
      </w:r>
      <w:r w:rsidR="00417B77" w:rsidRPr="00417B77">
        <w:rPr>
          <w:rFonts w:asciiTheme="minorHAnsi" w:hAnsiTheme="minorHAnsi" w:cs="Calibri"/>
        </w:rPr>
        <w:t>nstructions for generating the re</w:t>
      </w:r>
      <w:r>
        <w:rPr>
          <w:rFonts w:asciiTheme="minorHAnsi" w:hAnsiTheme="minorHAnsi" w:cs="Calibri"/>
        </w:rPr>
        <w:t xml:space="preserve">port are on the </w:t>
      </w:r>
      <w:r w:rsidR="002875DE">
        <w:rPr>
          <w:rFonts w:asciiTheme="minorHAnsi" w:hAnsiTheme="minorHAnsi" w:cs="Calibri"/>
        </w:rPr>
        <w:t>“How to Apply” page of the NIDCAP Nursery Program</w:t>
      </w:r>
      <w:r>
        <w:rPr>
          <w:rFonts w:asciiTheme="minorHAnsi" w:hAnsiTheme="minorHAnsi" w:cs="Calibri"/>
        </w:rPr>
        <w:t xml:space="preserve"> web page </w:t>
      </w:r>
      <w:hyperlink r:id="rId16" w:history="1">
        <w:r w:rsidR="00417B77" w:rsidRPr="00417B77">
          <w:rPr>
            <w:rStyle w:val="Hyperlink"/>
            <w:rFonts w:asciiTheme="minorHAnsi" w:hAnsiTheme="minorHAnsi" w:cs="Calibri"/>
          </w:rPr>
          <w:t>www.nidcap.org</w:t>
        </w:r>
      </w:hyperlink>
      <w:r>
        <w:rPr>
          <w:rFonts w:asciiTheme="minorHAnsi" w:hAnsiTheme="minorHAnsi" w:cs="Calibri"/>
        </w:rPr>
        <w:t xml:space="preserve"> </w:t>
      </w:r>
    </w:p>
    <w:p w14:paraId="269C20A8" w14:textId="77777777" w:rsidR="00417B77" w:rsidRPr="00417B77" w:rsidRDefault="00417B77" w:rsidP="00417B77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="Calibri"/>
        </w:rPr>
      </w:pPr>
    </w:p>
    <w:p w14:paraId="4E9D98AC" w14:textId="77777777" w:rsidR="00417B77" w:rsidRPr="0030580D" w:rsidRDefault="00417B77" w:rsidP="00417B77">
      <w:pPr>
        <w:pStyle w:val="NormalWeb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Scores 1 – 5 defined:</w:t>
      </w:r>
    </w:p>
    <w:p w14:paraId="0EF6D332" w14:textId="77777777" w:rsidR="00417B77" w:rsidRPr="0030580D" w:rsidRDefault="00417B77" w:rsidP="00417B77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(1) Traditional, conventional care;  </w:t>
      </w:r>
    </w:p>
    <w:p w14:paraId="2E10D2B9" w14:textId="77777777" w:rsidR="00417B77" w:rsidRPr="0030580D" w:rsidRDefault="00417B77" w:rsidP="00417B77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(2) The beginning or a minimal degree or level of NIDCAP implementation;  </w:t>
      </w:r>
    </w:p>
    <w:p w14:paraId="5670C777" w14:textId="77777777" w:rsidR="00417B77" w:rsidRPr="0030580D" w:rsidRDefault="00417B77" w:rsidP="00417B77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(3) An inconsistent, variable or moderate degree or level of NIDCAP implementation;  </w:t>
      </w:r>
    </w:p>
    <w:p w14:paraId="3FA10C47" w14:textId="77777777" w:rsidR="00417B77" w:rsidRPr="0030580D" w:rsidRDefault="00417B77" w:rsidP="00417B77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(4) A consistent well‐integrated level or degree of NIDCAP implementation; and  </w:t>
      </w:r>
    </w:p>
    <w:p w14:paraId="2060D6C9" w14:textId="77777777" w:rsidR="00C0689E" w:rsidRPr="00B64AA5" w:rsidRDefault="00417B77" w:rsidP="00B64AA5">
      <w:pPr>
        <w:pStyle w:val="NormalWeb"/>
        <w:spacing w:before="0" w:beforeAutospacing="0" w:after="0" w:afterAutospacing="0"/>
        <w:ind w:left="576"/>
        <w:rPr>
          <w:rFonts w:ascii="Calibri" w:hAnsi="Calibri" w:cs="Calibri"/>
        </w:rPr>
      </w:pPr>
      <w:r w:rsidRPr="0030580D">
        <w:rPr>
          <w:rFonts w:ascii="Calibri" w:hAnsi="Calibri" w:cs="Calibri"/>
        </w:rPr>
        <w:tab/>
        <w:t>(5) A highly attuned, distinguished level or deg</w:t>
      </w:r>
      <w:r>
        <w:rPr>
          <w:rFonts w:ascii="Calibri" w:hAnsi="Calibri" w:cs="Calibri"/>
        </w:rPr>
        <w:t>ree of NIDCAP implementation.  </w:t>
      </w:r>
    </w:p>
    <w:p w14:paraId="3E1CB270" w14:textId="77777777" w:rsidR="00B64AA5" w:rsidRPr="00C0689E" w:rsidRDefault="00B64AA5" w:rsidP="00C0689E">
      <w:pPr>
        <w:jc w:val="both"/>
        <w:rPr>
          <w:rFonts w:ascii="Calibri" w:hAnsi="Calibri"/>
          <w:sz w:val="24"/>
          <w:szCs w:val="24"/>
        </w:rPr>
      </w:pPr>
    </w:p>
    <w:p w14:paraId="6DF64F39" w14:textId="77777777" w:rsidR="003608B4" w:rsidRPr="00AE22F9" w:rsidRDefault="00827540" w:rsidP="00417B7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F3B6D" w:rsidRPr="00AE22F9">
        <w:rPr>
          <w:sz w:val="24"/>
          <w:szCs w:val="24"/>
        </w:rPr>
        <w:t xml:space="preserve">. </w:t>
      </w:r>
      <w:r w:rsidR="004D30AC">
        <w:rPr>
          <w:sz w:val="24"/>
          <w:szCs w:val="24"/>
        </w:rPr>
        <w:t>Submit</w:t>
      </w:r>
      <w:r w:rsidR="00325974" w:rsidRPr="00AE22F9">
        <w:rPr>
          <w:sz w:val="24"/>
          <w:szCs w:val="24"/>
        </w:rPr>
        <w:t xml:space="preserve"> </w:t>
      </w:r>
      <w:r w:rsidR="000D0D88" w:rsidRPr="00AE22F9">
        <w:rPr>
          <w:sz w:val="24"/>
          <w:szCs w:val="24"/>
        </w:rPr>
        <w:t>the c</w:t>
      </w:r>
      <w:r w:rsidR="003608B4" w:rsidRPr="00AE22F9">
        <w:rPr>
          <w:sz w:val="24"/>
          <w:szCs w:val="24"/>
        </w:rPr>
        <w:t xml:space="preserve">ompleted </w:t>
      </w:r>
      <w:r w:rsidR="00C4147C" w:rsidRPr="008C0B79">
        <w:rPr>
          <w:i/>
          <w:sz w:val="24"/>
          <w:szCs w:val="24"/>
        </w:rPr>
        <w:t xml:space="preserve">Nursery Assessment </w:t>
      </w:r>
      <w:r w:rsidR="0011675E" w:rsidRPr="008C0B79">
        <w:rPr>
          <w:i/>
          <w:sz w:val="24"/>
          <w:szCs w:val="24"/>
        </w:rPr>
        <w:t>Manual:  Provision of Evidence</w:t>
      </w:r>
    </w:p>
    <w:p w14:paraId="1D4A2410" w14:textId="77777777" w:rsidR="00B64AA5" w:rsidRPr="002416E9" w:rsidRDefault="003608B4" w:rsidP="00B64AA5">
      <w:pPr>
        <w:pStyle w:val="ListParagraph"/>
        <w:jc w:val="both"/>
        <w:rPr>
          <w:rFonts w:cs="Calibri"/>
        </w:rPr>
      </w:pPr>
      <w:r>
        <w:rPr>
          <w:rFonts w:ascii="Calibri" w:hAnsi="Calibri"/>
          <w:sz w:val="24"/>
          <w:szCs w:val="24"/>
        </w:rPr>
        <w:t xml:space="preserve">The </w:t>
      </w:r>
      <w:r w:rsidRPr="00793A2C">
        <w:rPr>
          <w:rFonts w:ascii="Calibri" w:hAnsi="Calibri"/>
          <w:i/>
          <w:sz w:val="24"/>
          <w:szCs w:val="24"/>
        </w:rPr>
        <w:t>Nurs</w:t>
      </w:r>
      <w:r w:rsidR="00793A2C" w:rsidRPr="00793A2C">
        <w:rPr>
          <w:rFonts w:ascii="Calibri" w:hAnsi="Calibri"/>
          <w:i/>
          <w:sz w:val="24"/>
          <w:szCs w:val="24"/>
        </w:rPr>
        <w:t>ery</w:t>
      </w:r>
      <w:r w:rsidRPr="00793A2C">
        <w:rPr>
          <w:rFonts w:ascii="Calibri" w:hAnsi="Calibri"/>
          <w:i/>
          <w:sz w:val="24"/>
          <w:szCs w:val="24"/>
        </w:rPr>
        <w:t xml:space="preserve"> Assessment Manual: Provision of Evidenc</w:t>
      </w:r>
      <w:r w:rsidRPr="00E65044">
        <w:rPr>
          <w:rFonts w:ascii="Calibri" w:hAnsi="Calibri"/>
          <w:sz w:val="24"/>
          <w:szCs w:val="24"/>
        </w:rPr>
        <w:t>e</w:t>
      </w:r>
      <w:r w:rsidR="002F54C9">
        <w:rPr>
          <w:rFonts w:ascii="Calibri" w:hAnsi="Calibri"/>
          <w:sz w:val="24"/>
          <w:szCs w:val="24"/>
        </w:rPr>
        <w:t xml:space="preserve"> </w:t>
      </w:r>
      <w:r w:rsidR="000D0D88">
        <w:rPr>
          <w:rFonts w:ascii="Calibri" w:hAnsi="Calibri"/>
          <w:sz w:val="24"/>
          <w:szCs w:val="24"/>
        </w:rPr>
        <w:t xml:space="preserve">offers the nursery </w:t>
      </w:r>
      <w:r w:rsidRPr="004C1853">
        <w:rPr>
          <w:rFonts w:ascii="Calibri" w:hAnsi="Calibri"/>
          <w:sz w:val="24"/>
          <w:szCs w:val="24"/>
        </w:rPr>
        <w:t>certification</w:t>
      </w:r>
      <w:r w:rsidR="000D0D88">
        <w:rPr>
          <w:rFonts w:ascii="Calibri" w:hAnsi="Calibri"/>
          <w:sz w:val="24"/>
          <w:szCs w:val="24"/>
        </w:rPr>
        <w:t xml:space="preserve"> renewal</w:t>
      </w:r>
      <w:r w:rsidRPr="004C1853">
        <w:rPr>
          <w:rFonts w:ascii="Calibri" w:hAnsi="Calibri"/>
          <w:sz w:val="24"/>
          <w:szCs w:val="24"/>
        </w:rPr>
        <w:t xml:space="preserve"> applicant the opportunity to demonstrate its implementation of relationship-based, famil</w:t>
      </w:r>
      <w:r w:rsidR="008C0B79">
        <w:rPr>
          <w:rFonts w:ascii="Calibri" w:hAnsi="Calibri"/>
          <w:sz w:val="24"/>
          <w:szCs w:val="24"/>
        </w:rPr>
        <w:t>y-centered, developmental care.</w:t>
      </w:r>
      <w:r w:rsidR="0057250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The </w:t>
      </w:r>
      <w:r w:rsidR="002875DE">
        <w:rPr>
          <w:rFonts w:ascii="Calibri" w:hAnsi="Calibri"/>
          <w:color w:val="000000"/>
          <w:sz w:val="24"/>
          <w:szCs w:val="24"/>
        </w:rPr>
        <w:t>NIDCAP Nursery Program</w:t>
      </w:r>
      <w:r>
        <w:rPr>
          <w:rFonts w:ascii="Calibri" w:hAnsi="Calibri"/>
          <w:color w:val="000000"/>
          <w:sz w:val="24"/>
          <w:szCs w:val="24"/>
        </w:rPr>
        <w:t xml:space="preserve"> Director will evaluate the documentation submitted for</w:t>
      </w:r>
      <w:r w:rsidR="00827540">
        <w:rPr>
          <w:rFonts w:ascii="Calibri" w:hAnsi="Calibri"/>
          <w:color w:val="000000"/>
          <w:sz w:val="24"/>
          <w:szCs w:val="24"/>
        </w:rPr>
        <w:t xml:space="preserve"> </w:t>
      </w:r>
      <w:r w:rsidR="00827540" w:rsidRPr="00827540">
        <w:rPr>
          <w:rFonts w:ascii="Calibri" w:hAnsi="Calibri"/>
          <w:sz w:val="24"/>
          <w:szCs w:val="24"/>
        </w:rPr>
        <w:t xml:space="preserve">scores of </w:t>
      </w:r>
      <w:r w:rsidR="00827540" w:rsidRPr="00827540">
        <w:rPr>
          <w:rFonts w:ascii="Calibri" w:hAnsi="Calibri"/>
          <w:i/>
          <w:sz w:val="24"/>
          <w:szCs w:val="24"/>
        </w:rPr>
        <w:t>four</w:t>
      </w:r>
      <w:r w:rsidR="00827540" w:rsidRPr="00827540">
        <w:rPr>
          <w:rFonts w:ascii="Calibri" w:hAnsi="Calibri"/>
          <w:sz w:val="24"/>
          <w:szCs w:val="24"/>
        </w:rPr>
        <w:t xml:space="preserve"> (4) and </w:t>
      </w:r>
      <w:r w:rsidR="00827540" w:rsidRPr="00827540">
        <w:rPr>
          <w:rFonts w:ascii="Calibri" w:hAnsi="Calibri"/>
          <w:i/>
          <w:sz w:val="24"/>
          <w:szCs w:val="24"/>
        </w:rPr>
        <w:t xml:space="preserve">five </w:t>
      </w:r>
      <w:r w:rsidR="00827540" w:rsidRPr="00827540">
        <w:rPr>
          <w:rFonts w:ascii="Calibri" w:hAnsi="Calibri"/>
          <w:sz w:val="24"/>
          <w:szCs w:val="24"/>
        </w:rPr>
        <w:t>(5)</w:t>
      </w:r>
      <w:r w:rsidR="00827540">
        <w:rPr>
          <w:rFonts w:ascii="Calibri" w:hAnsi="Calibri"/>
          <w:sz w:val="24"/>
          <w:szCs w:val="24"/>
        </w:rPr>
        <w:t xml:space="preserve"> </w:t>
      </w:r>
      <w:r w:rsidR="00827540" w:rsidRPr="00AE22F9">
        <w:rPr>
          <w:rFonts w:ascii="Calibri" w:hAnsi="Calibri"/>
          <w:sz w:val="24"/>
          <w:szCs w:val="24"/>
        </w:rPr>
        <w:t>attained in any of the four categories of the Nursery Assessment Manual (i.e., Environment, Infant, Family, Staff)</w:t>
      </w:r>
      <w:r w:rsidR="00827540">
        <w:rPr>
          <w:rFonts w:ascii="Calibri" w:hAnsi="Calibri"/>
          <w:sz w:val="24"/>
          <w:szCs w:val="24"/>
        </w:rPr>
        <w:t>,</w:t>
      </w:r>
      <w:r w:rsidR="00827540">
        <w:rPr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and may request further documentation and/or clarification of the materials that were submitted.</w:t>
      </w:r>
      <w:r w:rsidR="00B64AA5">
        <w:rPr>
          <w:rFonts w:ascii="Calibri" w:hAnsi="Calibri"/>
          <w:color w:val="000000"/>
          <w:sz w:val="24"/>
          <w:szCs w:val="24"/>
        </w:rPr>
        <w:t xml:space="preserve">  </w:t>
      </w:r>
      <w:r w:rsidR="008C0B79">
        <w:rPr>
          <w:rStyle w:val="Hyperlink"/>
          <w:rFonts w:cs="Calibri"/>
          <w:color w:val="auto"/>
          <w:u w:val="none"/>
        </w:rPr>
        <w:t xml:space="preserve">Follow the instructions in the </w:t>
      </w:r>
      <w:r w:rsidR="00B64AA5">
        <w:rPr>
          <w:rStyle w:val="Hyperlink"/>
          <w:rFonts w:cs="Calibri"/>
          <w:color w:val="auto"/>
          <w:u w:val="none"/>
        </w:rPr>
        <w:t xml:space="preserve">Nursery Assessment Manual:  </w:t>
      </w:r>
      <w:r w:rsidR="008C0B79">
        <w:rPr>
          <w:rStyle w:val="Hyperlink"/>
          <w:rFonts w:cs="Calibri"/>
          <w:color w:val="auto"/>
          <w:u w:val="none"/>
        </w:rPr>
        <w:t xml:space="preserve">Provision of Evidence to submit </w:t>
      </w:r>
      <w:r w:rsidR="00B64AA5">
        <w:rPr>
          <w:rStyle w:val="Hyperlink"/>
          <w:rFonts w:cs="Calibri"/>
          <w:color w:val="auto"/>
          <w:u w:val="none"/>
        </w:rPr>
        <w:t>this document and all corroborating evidence.</w:t>
      </w:r>
    </w:p>
    <w:p w14:paraId="40563215" w14:textId="77777777" w:rsidR="00D74B94" w:rsidRDefault="00D74B94" w:rsidP="00D74B94">
      <w:pPr>
        <w:jc w:val="both"/>
        <w:rPr>
          <w:rFonts w:ascii="Calibri" w:hAnsi="Calibri"/>
          <w:sz w:val="24"/>
          <w:szCs w:val="24"/>
        </w:rPr>
      </w:pPr>
    </w:p>
    <w:p w14:paraId="45CC3947" w14:textId="77777777" w:rsidR="00F12D30" w:rsidRPr="00AE22F9" w:rsidRDefault="008F3B6D" w:rsidP="00F927F6">
      <w:pPr>
        <w:jc w:val="both"/>
        <w:rPr>
          <w:rFonts w:ascii="Calibri" w:hAnsi="Calibri"/>
          <w:color w:val="000000"/>
          <w:sz w:val="24"/>
          <w:szCs w:val="24"/>
        </w:rPr>
      </w:pPr>
      <w:r w:rsidRPr="00AE22F9">
        <w:rPr>
          <w:rFonts w:ascii="Calibri" w:hAnsi="Calibri"/>
          <w:color w:val="000000"/>
          <w:sz w:val="24"/>
          <w:szCs w:val="24"/>
        </w:rPr>
        <w:t>1</w:t>
      </w:r>
      <w:r w:rsidR="00417B77">
        <w:rPr>
          <w:rFonts w:ascii="Calibri" w:hAnsi="Calibri"/>
          <w:color w:val="000000"/>
          <w:sz w:val="24"/>
          <w:szCs w:val="24"/>
        </w:rPr>
        <w:t>4</w:t>
      </w:r>
      <w:r w:rsidR="00DE0D1A" w:rsidRPr="00AE22F9">
        <w:rPr>
          <w:rFonts w:ascii="Calibri" w:hAnsi="Calibri"/>
          <w:color w:val="000000"/>
          <w:sz w:val="24"/>
          <w:szCs w:val="24"/>
        </w:rPr>
        <w:t xml:space="preserve">. </w:t>
      </w:r>
      <w:r w:rsidR="004D30AC">
        <w:rPr>
          <w:rFonts w:ascii="Calibri" w:hAnsi="Calibri"/>
          <w:color w:val="000000"/>
          <w:sz w:val="24"/>
          <w:szCs w:val="24"/>
        </w:rPr>
        <w:t xml:space="preserve">Submit </w:t>
      </w:r>
      <w:r w:rsidR="00F12D30" w:rsidRPr="00AE22F9">
        <w:rPr>
          <w:rFonts w:ascii="Calibri" w:hAnsi="Calibri"/>
          <w:color w:val="000000"/>
          <w:sz w:val="24"/>
          <w:szCs w:val="24"/>
        </w:rPr>
        <w:t>six letters of support from the following individuals:</w:t>
      </w:r>
    </w:p>
    <w:p w14:paraId="46BE36FA" w14:textId="77777777" w:rsidR="003C1A14" w:rsidRDefault="00F927F6" w:rsidP="00F8649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927F6">
        <w:rPr>
          <w:rFonts w:ascii="Calibri" w:hAnsi="Calibri" w:cs="Calibri"/>
          <w:sz w:val="24"/>
          <w:szCs w:val="24"/>
        </w:rPr>
        <w:t>Nursing Hospital Leadership (e.g., Vice President of Nursing);</w:t>
      </w:r>
    </w:p>
    <w:p w14:paraId="0A4FFB07" w14:textId="77777777" w:rsidR="00F927F6" w:rsidRPr="003608B4" w:rsidRDefault="00F927F6" w:rsidP="00F8649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608B4">
        <w:rPr>
          <w:rFonts w:ascii="Calibri" w:hAnsi="Calibri" w:cs="Calibri"/>
          <w:sz w:val="24"/>
          <w:szCs w:val="24"/>
        </w:rPr>
        <w:t>Financial Hospital Leadership (e.g., Chief Operating Officer, Chief Executive Officer);</w:t>
      </w:r>
    </w:p>
    <w:p w14:paraId="395DE5BA" w14:textId="77777777" w:rsidR="00F927F6" w:rsidRPr="00F927F6" w:rsidRDefault="00F927F6" w:rsidP="00F8649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927F6">
        <w:rPr>
          <w:rFonts w:ascii="Calibri" w:hAnsi="Calibri" w:cs="Calibri"/>
          <w:sz w:val="24"/>
          <w:szCs w:val="24"/>
        </w:rPr>
        <w:t>Administrative Hospital Leadership for the nursery (e.g., Administrator for Children’s Services);</w:t>
      </w:r>
    </w:p>
    <w:p w14:paraId="6242F486" w14:textId="77777777" w:rsidR="00F927F6" w:rsidRPr="00F927F6" w:rsidRDefault="00F927F6" w:rsidP="00F8649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927F6">
        <w:rPr>
          <w:rFonts w:ascii="Calibri" w:hAnsi="Calibri" w:cs="Calibri"/>
          <w:sz w:val="24"/>
          <w:szCs w:val="24"/>
        </w:rPr>
        <w:t>Nursery Medical Leadership (e.g., Nursery Medical Director);</w:t>
      </w:r>
    </w:p>
    <w:p w14:paraId="3DAB9E5C" w14:textId="77777777" w:rsidR="00F927F6" w:rsidRPr="00F927F6" w:rsidRDefault="00F927F6" w:rsidP="00F8649A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927F6">
        <w:rPr>
          <w:rFonts w:ascii="Calibri" w:hAnsi="Calibri" w:cs="Calibri"/>
          <w:sz w:val="24"/>
          <w:szCs w:val="24"/>
        </w:rPr>
        <w:t>Nursery Nursing Leadership (e.g., Nursing Director); and</w:t>
      </w:r>
    </w:p>
    <w:p w14:paraId="6D95FB3D" w14:textId="18DE7EDC" w:rsidR="000544E0" w:rsidRPr="00CC673F" w:rsidRDefault="00F927F6" w:rsidP="00CC673F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F927F6">
        <w:rPr>
          <w:rFonts w:ascii="Calibri" w:hAnsi="Calibri" w:cs="Calibri"/>
          <w:sz w:val="24"/>
          <w:szCs w:val="24"/>
        </w:rPr>
        <w:t>Family Leader Representative</w:t>
      </w:r>
      <w:r w:rsidR="003C1A14">
        <w:rPr>
          <w:rFonts w:ascii="Calibri" w:hAnsi="Calibri" w:cs="Calibri"/>
          <w:sz w:val="24"/>
          <w:szCs w:val="24"/>
        </w:rPr>
        <w:t>(s)</w:t>
      </w:r>
      <w:r w:rsidRPr="00F927F6">
        <w:rPr>
          <w:rFonts w:ascii="Calibri" w:hAnsi="Calibri" w:cs="Calibri"/>
          <w:sz w:val="24"/>
          <w:szCs w:val="24"/>
        </w:rPr>
        <w:t xml:space="preserve">. </w:t>
      </w:r>
    </w:p>
    <w:sectPr w:rsidR="000544E0" w:rsidRPr="00CC673F" w:rsidSect="00B477EB">
      <w:headerReference w:type="default" r:id="rId17"/>
      <w:footerReference w:type="default" r:id="rId18"/>
      <w:pgSz w:w="12240" w:h="15840" w:code="1"/>
      <w:pgMar w:top="1008" w:right="1008" w:bottom="1008" w:left="100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3460" w14:textId="77777777" w:rsidR="00C53433" w:rsidRDefault="00C53433" w:rsidP="001C3CAB">
      <w:r>
        <w:separator/>
      </w:r>
    </w:p>
  </w:endnote>
  <w:endnote w:type="continuationSeparator" w:id="0">
    <w:p w14:paraId="08B2E989" w14:textId="77777777" w:rsidR="00C53433" w:rsidRDefault="00C53433" w:rsidP="001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9433" w14:textId="21D1C13F" w:rsidR="00A469F3" w:rsidRPr="00251CBF" w:rsidRDefault="00C1424B" w:rsidP="00C1424B">
    <w:pPr>
      <w:pStyle w:val="Footer"/>
      <w:pBdr>
        <w:top w:val="single" w:sz="4" w:space="1" w:color="A6A6A6" w:themeColor="background1" w:themeShade="A6"/>
      </w:pBdr>
      <w:rPr>
        <w:i/>
        <w:sz w:val="20"/>
        <w:szCs w:val="20"/>
      </w:rPr>
    </w:pPr>
    <w:r>
      <w:t xml:space="preserve">                                                                                                </w:t>
    </w:r>
    <w:r w:rsidR="00957715">
      <w:t xml:space="preserve">             </w:t>
    </w:r>
    <w:r w:rsidR="006F73BB">
      <w:t xml:space="preserve"> </w:t>
    </w:r>
    <w:r w:rsidR="00AB245A">
      <w:t xml:space="preserve">       </w:t>
    </w:r>
    <w:r w:rsidR="00957715" w:rsidRPr="00251CBF">
      <w:rPr>
        <w:i/>
        <w:sz w:val="20"/>
        <w:szCs w:val="20"/>
      </w:rPr>
      <w:t>©</w:t>
    </w:r>
    <w:r w:rsidRPr="00251CBF">
      <w:rPr>
        <w:i/>
        <w:sz w:val="20"/>
        <w:szCs w:val="20"/>
      </w:rPr>
      <w:t>NI</w:t>
    </w:r>
    <w:r w:rsidR="00AD44B1" w:rsidRPr="00251CBF">
      <w:rPr>
        <w:i/>
        <w:sz w:val="20"/>
        <w:szCs w:val="20"/>
      </w:rPr>
      <w:t>DCAP Federati</w:t>
    </w:r>
    <w:r w:rsidR="00251CBF" w:rsidRPr="00251CBF">
      <w:rPr>
        <w:i/>
        <w:sz w:val="20"/>
        <w:szCs w:val="20"/>
      </w:rPr>
      <w:t>on International, 9</w:t>
    </w:r>
    <w:r w:rsidR="00AB245A" w:rsidRPr="00251CBF">
      <w:rPr>
        <w:i/>
        <w:sz w:val="20"/>
        <w:szCs w:val="20"/>
      </w:rPr>
      <w:t>/2015</w:t>
    </w:r>
    <w:r w:rsidR="00CC673F">
      <w:rPr>
        <w:i/>
        <w:sz w:val="20"/>
        <w:szCs w:val="20"/>
      </w:rPr>
      <w:t>, 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3647" w14:textId="16C8F1C9" w:rsidR="001C3CAB" w:rsidRPr="00C4147C" w:rsidRDefault="00922BC8" w:rsidP="00793A2C">
    <w:pPr>
      <w:pStyle w:val="Footer"/>
      <w:pBdr>
        <w:top w:val="single" w:sz="4" w:space="1" w:color="A6A6A6" w:themeColor="background1" w:themeShade="A6"/>
      </w:pBdr>
      <w:tabs>
        <w:tab w:val="clear" w:pos="9360"/>
        <w:tab w:val="right" w:pos="10170"/>
      </w:tabs>
      <w:rPr>
        <w:i/>
        <w:sz w:val="20"/>
        <w:szCs w:val="20"/>
      </w:rPr>
    </w:pPr>
    <w:r>
      <w:rPr>
        <w:i/>
      </w:rPr>
      <w:t xml:space="preserve">                                                                                                             </w:t>
    </w:r>
    <w:r w:rsidR="00C4147C">
      <w:rPr>
        <w:i/>
      </w:rPr>
      <w:t xml:space="preserve">       </w:t>
    </w:r>
    <w:r w:rsidR="00793A2C">
      <w:rPr>
        <w:i/>
      </w:rPr>
      <w:tab/>
    </w:r>
    <w:r w:rsidRPr="00C4147C">
      <w:rPr>
        <w:i/>
        <w:sz w:val="20"/>
        <w:szCs w:val="20"/>
      </w:rPr>
      <w:t>©NIDCAP Federation Internat</w:t>
    </w:r>
    <w:r w:rsidR="00F8649A">
      <w:rPr>
        <w:i/>
        <w:sz w:val="20"/>
        <w:szCs w:val="20"/>
      </w:rPr>
      <w:t>ional, 9</w:t>
    </w:r>
    <w:r w:rsidR="00C4147C">
      <w:rPr>
        <w:i/>
        <w:sz w:val="20"/>
        <w:szCs w:val="20"/>
      </w:rPr>
      <w:t>/2015</w:t>
    </w:r>
    <w:r w:rsidR="00CC673F">
      <w:rPr>
        <w:i/>
        <w:sz w:val="20"/>
        <w:szCs w:val="20"/>
      </w:rPr>
      <w:t>, 3/March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D3FF" w14:textId="77777777" w:rsidR="00C53433" w:rsidRDefault="00C53433" w:rsidP="001C3CAB">
      <w:r>
        <w:separator/>
      </w:r>
    </w:p>
  </w:footnote>
  <w:footnote w:type="continuationSeparator" w:id="0">
    <w:p w14:paraId="40E83172" w14:textId="77777777" w:rsidR="00C53433" w:rsidRDefault="00C53433" w:rsidP="001C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B574" w14:textId="77777777" w:rsidR="00154807" w:rsidRDefault="005A268C" w:rsidP="005A268C">
    <w:pPr>
      <w:pStyle w:val="Header"/>
      <w:pBdr>
        <w:bottom w:val="single" w:sz="4" w:space="1" w:color="auto"/>
      </w:pBdr>
      <w:tabs>
        <w:tab w:val="clear" w:pos="4680"/>
      </w:tabs>
    </w:pPr>
    <w:r>
      <w:rPr>
        <w:i/>
        <w:sz w:val="20"/>
        <w:szCs w:val="20"/>
      </w:rPr>
      <w:t>NIDCAP Nursery</w:t>
    </w:r>
    <w:r w:rsidR="00154807" w:rsidRPr="00AB245A">
      <w:rPr>
        <w:i/>
        <w:sz w:val="20"/>
        <w:szCs w:val="20"/>
      </w:rPr>
      <w:t xml:space="preserve"> Certification Ren</w:t>
    </w:r>
    <w:r>
      <w:rPr>
        <w:i/>
        <w:sz w:val="20"/>
        <w:szCs w:val="20"/>
      </w:rPr>
      <w:t xml:space="preserve">ewal Application:  Year 6       </w:t>
    </w:r>
    <w:r w:rsidR="00154807" w:rsidRPr="00AB245A">
      <w:rPr>
        <w:i/>
        <w:sz w:val="20"/>
        <w:szCs w:val="20"/>
      </w:rPr>
      <w:t xml:space="preserve">                                                                                            </w:t>
    </w:r>
    <w:sdt>
      <w:sdtPr>
        <w:id w:val="11056180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54807">
          <w:fldChar w:fldCharType="begin"/>
        </w:r>
        <w:r w:rsidR="00154807">
          <w:instrText xml:space="preserve"> PAGE   \* MERGEFORMAT </w:instrText>
        </w:r>
        <w:r w:rsidR="00154807">
          <w:fldChar w:fldCharType="separate"/>
        </w:r>
        <w:r w:rsidR="00557E6C">
          <w:rPr>
            <w:noProof/>
          </w:rPr>
          <w:t>ii</w:t>
        </w:r>
        <w:r w:rsidR="00154807">
          <w:rPr>
            <w:noProof/>
          </w:rPr>
          <w:fldChar w:fldCharType="end"/>
        </w:r>
      </w:sdtContent>
    </w:sdt>
  </w:p>
  <w:p w14:paraId="05B402FA" w14:textId="77777777" w:rsidR="00A469F3" w:rsidRPr="00C1424B" w:rsidRDefault="00A4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2222" w14:textId="77777777" w:rsidR="00083F29" w:rsidRDefault="00083F29">
    <w:pPr>
      <w:pStyle w:val="Header"/>
      <w:jc w:val="right"/>
    </w:pPr>
  </w:p>
  <w:p w14:paraId="205465E5" w14:textId="77777777" w:rsidR="00083F29" w:rsidRDefault="00083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88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B6CD9" w14:textId="77777777" w:rsidR="00B477EB" w:rsidRDefault="002875DE" w:rsidP="00B477EB">
        <w:pPr>
          <w:pStyle w:val="Header"/>
          <w:pBdr>
            <w:bottom w:val="single" w:sz="4" w:space="1" w:color="auto"/>
          </w:pBdr>
          <w:tabs>
            <w:tab w:val="clear" w:pos="4680"/>
            <w:tab w:val="clear" w:pos="9360"/>
            <w:tab w:val="right" w:pos="10260"/>
          </w:tabs>
        </w:pPr>
        <w:r>
          <w:rPr>
            <w:rFonts w:asciiTheme="majorHAnsi" w:eastAsiaTheme="majorEastAsia" w:hAnsiTheme="majorHAnsi" w:cstheme="majorBidi"/>
            <w:i/>
            <w:sz w:val="20"/>
            <w:szCs w:val="20"/>
          </w:rPr>
          <w:t>NIDCAP Nursery</w:t>
        </w:r>
        <w:r w:rsidR="00B477EB" w:rsidRPr="003B086F"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 Certification Renewal Application:  Year </w:t>
        </w:r>
        <w:r w:rsidR="00B477EB">
          <w:rPr>
            <w:rFonts w:asciiTheme="majorHAnsi" w:eastAsiaTheme="majorEastAsia" w:hAnsiTheme="majorHAnsi" w:cstheme="majorBidi"/>
            <w:i/>
            <w:sz w:val="20"/>
            <w:szCs w:val="20"/>
          </w:rPr>
          <w:t>6</w:t>
        </w:r>
        <w:r w:rsidR="00B477EB">
          <w:rPr>
            <w:rFonts w:asciiTheme="majorHAnsi" w:eastAsiaTheme="majorEastAsia" w:hAnsiTheme="majorHAnsi" w:cstheme="majorBidi"/>
            <w:i/>
            <w:sz w:val="20"/>
            <w:szCs w:val="20"/>
          </w:rPr>
          <w:tab/>
        </w:r>
        <w:r w:rsidR="00B477EB">
          <w:fldChar w:fldCharType="begin"/>
        </w:r>
        <w:r w:rsidR="00B477EB">
          <w:instrText xml:space="preserve"> PAGE   \* MERGEFORMAT </w:instrText>
        </w:r>
        <w:r w:rsidR="00B477EB">
          <w:fldChar w:fldCharType="separate"/>
        </w:r>
        <w:r w:rsidR="00557E6C">
          <w:rPr>
            <w:noProof/>
          </w:rPr>
          <w:t>4</w:t>
        </w:r>
        <w:r w:rsidR="00B477EB">
          <w:rPr>
            <w:noProof/>
          </w:rPr>
          <w:fldChar w:fldCharType="end"/>
        </w:r>
      </w:p>
    </w:sdtContent>
  </w:sdt>
  <w:p w14:paraId="56FB761B" w14:textId="77777777" w:rsidR="001C3CAB" w:rsidRPr="00E03069" w:rsidRDefault="001C3CAB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69"/>
    <w:multiLevelType w:val="hybridMultilevel"/>
    <w:tmpl w:val="F7AAF0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664CF"/>
    <w:multiLevelType w:val="hybridMultilevel"/>
    <w:tmpl w:val="601801B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F404E0E"/>
    <w:multiLevelType w:val="hybridMultilevel"/>
    <w:tmpl w:val="3724DA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44638"/>
    <w:multiLevelType w:val="hybridMultilevel"/>
    <w:tmpl w:val="0680D84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6E2029"/>
    <w:multiLevelType w:val="hybridMultilevel"/>
    <w:tmpl w:val="C9B021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9E3447C"/>
    <w:multiLevelType w:val="hybridMultilevel"/>
    <w:tmpl w:val="44CA775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D26C8A"/>
    <w:multiLevelType w:val="hybridMultilevel"/>
    <w:tmpl w:val="73B8DE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2C75BF"/>
    <w:multiLevelType w:val="hybridMultilevel"/>
    <w:tmpl w:val="9558BF8E"/>
    <w:lvl w:ilvl="0" w:tplc="2EE8C6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69E6"/>
    <w:multiLevelType w:val="hybridMultilevel"/>
    <w:tmpl w:val="F52E6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4CE"/>
    <w:multiLevelType w:val="hybridMultilevel"/>
    <w:tmpl w:val="271A64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5B3080"/>
    <w:multiLevelType w:val="hybridMultilevel"/>
    <w:tmpl w:val="AD7E2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923CFD"/>
    <w:multiLevelType w:val="hybridMultilevel"/>
    <w:tmpl w:val="D0281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A09B4"/>
    <w:multiLevelType w:val="hybridMultilevel"/>
    <w:tmpl w:val="CF382C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504B"/>
    <w:multiLevelType w:val="hybridMultilevel"/>
    <w:tmpl w:val="1CB806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62531">
    <w:abstractNumId w:val="5"/>
  </w:num>
  <w:num w:numId="2" w16cid:durableId="388189902">
    <w:abstractNumId w:val="12"/>
  </w:num>
  <w:num w:numId="3" w16cid:durableId="1054960885">
    <w:abstractNumId w:val="9"/>
  </w:num>
  <w:num w:numId="4" w16cid:durableId="2038577946">
    <w:abstractNumId w:val="4"/>
  </w:num>
  <w:num w:numId="5" w16cid:durableId="2121873508">
    <w:abstractNumId w:val="2"/>
  </w:num>
  <w:num w:numId="6" w16cid:durableId="455022677">
    <w:abstractNumId w:val="13"/>
  </w:num>
  <w:num w:numId="7" w16cid:durableId="1473056214">
    <w:abstractNumId w:val="6"/>
  </w:num>
  <w:num w:numId="8" w16cid:durableId="1939946570">
    <w:abstractNumId w:val="8"/>
  </w:num>
  <w:num w:numId="9" w16cid:durableId="1469320286">
    <w:abstractNumId w:val="7"/>
  </w:num>
  <w:num w:numId="10" w16cid:durableId="699740064">
    <w:abstractNumId w:val="1"/>
  </w:num>
  <w:num w:numId="11" w16cid:durableId="842358010">
    <w:abstractNumId w:val="10"/>
  </w:num>
  <w:num w:numId="12" w16cid:durableId="454755278">
    <w:abstractNumId w:val="11"/>
  </w:num>
  <w:num w:numId="13" w16cid:durableId="321011324">
    <w:abstractNumId w:val="0"/>
  </w:num>
  <w:num w:numId="14" w16cid:durableId="42646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mrZTuLkywWz814CI4vBSMqKZmAnuoi9seYuy7WZhXoWcG9IE3lveOl0Zq9pQAiytzbGbHZygHcrMVLdMXSvg==" w:salt="u7DejhB0U8LcxXq8alLE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AB"/>
    <w:rsid w:val="00021763"/>
    <w:rsid w:val="00034760"/>
    <w:rsid w:val="00037695"/>
    <w:rsid w:val="000506D0"/>
    <w:rsid w:val="000544E0"/>
    <w:rsid w:val="00083F29"/>
    <w:rsid w:val="00090C38"/>
    <w:rsid w:val="00095209"/>
    <w:rsid w:val="000B0E95"/>
    <w:rsid w:val="000B7219"/>
    <w:rsid w:val="000C701A"/>
    <w:rsid w:val="000D0D88"/>
    <w:rsid w:val="000E0A4B"/>
    <w:rsid w:val="000F65F6"/>
    <w:rsid w:val="0011675E"/>
    <w:rsid w:val="001222E1"/>
    <w:rsid w:val="00144489"/>
    <w:rsid w:val="00152E73"/>
    <w:rsid w:val="00154807"/>
    <w:rsid w:val="0019737C"/>
    <w:rsid w:val="001B7E01"/>
    <w:rsid w:val="001C3CAB"/>
    <w:rsid w:val="001C3F24"/>
    <w:rsid w:val="001D3125"/>
    <w:rsid w:val="0020504D"/>
    <w:rsid w:val="002249EE"/>
    <w:rsid w:val="002324F4"/>
    <w:rsid w:val="00234D0B"/>
    <w:rsid w:val="002416E9"/>
    <w:rsid w:val="00251CBF"/>
    <w:rsid w:val="002569C5"/>
    <w:rsid w:val="002833BF"/>
    <w:rsid w:val="002875DE"/>
    <w:rsid w:val="002D4F52"/>
    <w:rsid w:val="002F54C9"/>
    <w:rsid w:val="00306BB6"/>
    <w:rsid w:val="00316207"/>
    <w:rsid w:val="00325974"/>
    <w:rsid w:val="003608B4"/>
    <w:rsid w:val="00364027"/>
    <w:rsid w:val="003A6350"/>
    <w:rsid w:val="003C1A14"/>
    <w:rsid w:val="003E408B"/>
    <w:rsid w:val="003E6821"/>
    <w:rsid w:val="00402BA4"/>
    <w:rsid w:val="00417B77"/>
    <w:rsid w:val="0042122D"/>
    <w:rsid w:val="00422C51"/>
    <w:rsid w:val="00423B21"/>
    <w:rsid w:val="004263AA"/>
    <w:rsid w:val="004314E6"/>
    <w:rsid w:val="0044207D"/>
    <w:rsid w:val="004618DE"/>
    <w:rsid w:val="00466437"/>
    <w:rsid w:val="00466FAE"/>
    <w:rsid w:val="0047290A"/>
    <w:rsid w:val="004A336D"/>
    <w:rsid w:val="004A61D1"/>
    <w:rsid w:val="004C1853"/>
    <w:rsid w:val="004C6C2E"/>
    <w:rsid w:val="004D30AC"/>
    <w:rsid w:val="004D7E6C"/>
    <w:rsid w:val="004E1F45"/>
    <w:rsid w:val="00530F90"/>
    <w:rsid w:val="00533D92"/>
    <w:rsid w:val="00552F37"/>
    <w:rsid w:val="00557E6C"/>
    <w:rsid w:val="00563A0F"/>
    <w:rsid w:val="0057250A"/>
    <w:rsid w:val="005A268C"/>
    <w:rsid w:val="005C607E"/>
    <w:rsid w:val="00607031"/>
    <w:rsid w:val="00630846"/>
    <w:rsid w:val="006631DC"/>
    <w:rsid w:val="006A4098"/>
    <w:rsid w:val="006A5038"/>
    <w:rsid w:val="006B3669"/>
    <w:rsid w:val="006B74F9"/>
    <w:rsid w:val="006F73BB"/>
    <w:rsid w:val="0070213C"/>
    <w:rsid w:val="007167CA"/>
    <w:rsid w:val="0072288A"/>
    <w:rsid w:val="00725FA5"/>
    <w:rsid w:val="00743CC7"/>
    <w:rsid w:val="00770DF4"/>
    <w:rsid w:val="007717F7"/>
    <w:rsid w:val="00793A2C"/>
    <w:rsid w:val="00794203"/>
    <w:rsid w:val="007B36A2"/>
    <w:rsid w:val="007B3EE9"/>
    <w:rsid w:val="007B55D2"/>
    <w:rsid w:val="007B761E"/>
    <w:rsid w:val="007D5767"/>
    <w:rsid w:val="00827540"/>
    <w:rsid w:val="00853829"/>
    <w:rsid w:val="00865069"/>
    <w:rsid w:val="00883AA2"/>
    <w:rsid w:val="00893BAB"/>
    <w:rsid w:val="008C0B79"/>
    <w:rsid w:val="008D0398"/>
    <w:rsid w:val="008D5643"/>
    <w:rsid w:val="008F3B6D"/>
    <w:rsid w:val="00904A34"/>
    <w:rsid w:val="00922BC8"/>
    <w:rsid w:val="00926D4B"/>
    <w:rsid w:val="00957715"/>
    <w:rsid w:val="00960600"/>
    <w:rsid w:val="00967D32"/>
    <w:rsid w:val="00974763"/>
    <w:rsid w:val="009905AC"/>
    <w:rsid w:val="009A04A9"/>
    <w:rsid w:val="009E3331"/>
    <w:rsid w:val="00A3307C"/>
    <w:rsid w:val="00A3745C"/>
    <w:rsid w:val="00A469F3"/>
    <w:rsid w:val="00A504D1"/>
    <w:rsid w:val="00A560EB"/>
    <w:rsid w:val="00A825A6"/>
    <w:rsid w:val="00AA08D6"/>
    <w:rsid w:val="00AA4EF2"/>
    <w:rsid w:val="00AB245A"/>
    <w:rsid w:val="00AD44B1"/>
    <w:rsid w:val="00AE22F9"/>
    <w:rsid w:val="00B1698A"/>
    <w:rsid w:val="00B24EDD"/>
    <w:rsid w:val="00B4098E"/>
    <w:rsid w:val="00B42BB3"/>
    <w:rsid w:val="00B477EB"/>
    <w:rsid w:val="00B50EC9"/>
    <w:rsid w:val="00B64AA5"/>
    <w:rsid w:val="00B907F3"/>
    <w:rsid w:val="00B93789"/>
    <w:rsid w:val="00B961D6"/>
    <w:rsid w:val="00BE0C32"/>
    <w:rsid w:val="00C0689E"/>
    <w:rsid w:val="00C13784"/>
    <w:rsid w:val="00C1424B"/>
    <w:rsid w:val="00C300A3"/>
    <w:rsid w:val="00C37B87"/>
    <w:rsid w:val="00C4147C"/>
    <w:rsid w:val="00C423D5"/>
    <w:rsid w:val="00C50831"/>
    <w:rsid w:val="00C53433"/>
    <w:rsid w:val="00C558D2"/>
    <w:rsid w:val="00C57E82"/>
    <w:rsid w:val="00C8297A"/>
    <w:rsid w:val="00CA35C4"/>
    <w:rsid w:val="00CB7D16"/>
    <w:rsid w:val="00CC673F"/>
    <w:rsid w:val="00CF4284"/>
    <w:rsid w:val="00CF7085"/>
    <w:rsid w:val="00D30318"/>
    <w:rsid w:val="00D31991"/>
    <w:rsid w:val="00D74B94"/>
    <w:rsid w:val="00D74D93"/>
    <w:rsid w:val="00DA5750"/>
    <w:rsid w:val="00DB0BFF"/>
    <w:rsid w:val="00DC0F2D"/>
    <w:rsid w:val="00DE0D1A"/>
    <w:rsid w:val="00DE4240"/>
    <w:rsid w:val="00DE7368"/>
    <w:rsid w:val="00E03069"/>
    <w:rsid w:val="00E65044"/>
    <w:rsid w:val="00E8437D"/>
    <w:rsid w:val="00E90B8B"/>
    <w:rsid w:val="00EC2F07"/>
    <w:rsid w:val="00EE118A"/>
    <w:rsid w:val="00EE291C"/>
    <w:rsid w:val="00F01F9B"/>
    <w:rsid w:val="00F113E0"/>
    <w:rsid w:val="00F12D30"/>
    <w:rsid w:val="00F313CB"/>
    <w:rsid w:val="00F60AC0"/>
    <w:rsid w:val="00F71AE3"/>
    <w:rsid w:val="00F8649A"/>
    <w:rsid w:val="00F927F6"/>
    <w:rsid w:val="00F93EC9"/>
    <w:rsid w:val="00FA5961"/>
    <w:rsid w:val="00FB7A58"/>
    <w:rsid w:val="00F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747D7"/>
  <w15:docId w15:val="{F9E5F1D0-B74F-4F82-A955-4330D6F8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C673F"/>
    <w:pPr>
      <w:widowControl w:val="0"/>
      <w:autoSpaceDE w:val="0"/>
      <w:autoSpaceDN w:val="0"/>
      <w:adjustRightInd w:val="0"/>
      <w:ind w:left="280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CAB"/>
  </w:style>
  <w:style w:type="paragraph" w:styleId="Footer">
    <w:name w:val="footer"/>
    <w:basedOn w:val="Normal"/>
    <w:link w:val="FooterChar"/>
    <w:unhideWhenUsed/>
    <w:rsid w:val="001C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3CAB"/>
  </w:style>
  <w:style w:type="paragraph" w:styleId="BalloonText">
    <w:name w:val="Balloon Text"/>
    <w:basedOn w:val="Normal"/>
    <w:link w:val="BalloonTextChar"/>
    <w:uiPriority w:val="99"/>
    <w:semiHidden/>
    <w:unhideWhenUsed/>
    <w:rsid w:val="001C3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469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A469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4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C673F"/>
    <w:rPr>
      <w:rFonts w:ascii="Calibri" w:eastAsia="Times New Roman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673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C673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idcap.org/en/programs-and-certifications/nidcap-nursery-assessment-and-certification/how-to-apply-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dcapnurserydirector@nidcap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illing@nidcap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dcapnurserydirector@nidcap.or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6705</Characters>
  <Application>Microsoft Office Word</Application>
  <DocSecurity>0</DocSecurity>
  <Lines>126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NNCP Recertification Application:  Part III, Site Visit and Evaluation</vt:lpstr>
    </vt:vector>
  </TitlesOfParts>
  <Company>Microsoft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NNCP Recertification Application:  Part III, Site Visit and Evaluation</dc:title>
  <dc:creator>Rodd Hedlund</dc:creator>
  <cp:lastModifiedBy>Sandra Kosta</cp:lastModifiedBy>
  <cp:revision>2</cp:revision>
  <cp:lastPrinted>2014-09-29T00:05:00Z</cp:lastPrinted>
  <dcterms:created xsi:type="dcterms:W3CDTF">2026-03-23T17:23:00Z</dcterms:created>
  <dcterms:modified xsi:type="dcterms:W3CDTF">2026-03-23T17:23:00Z</dcterms:modified>
</cp:coreProperties>
</file>